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E359C" w14:textId="77777777" w:rsidR="00DB63BE" w:rsidRPr="0082531F" w:rsidRDefault="00DB63BE" w:rsidP="00DB63BE">
      <w:pPr>
        <w:jc w:val="center"/>
        <w:rPr>
          <w:b/>
          <w:caps/>
          <w:color w:val="0070C0"/>
          <w:sz w:val="16"/>
          <w:szCs w:val="16"/>
        </w:rPr>
      </w:pPr>
    </w:p>
    <w:p w14:paraId="4D5F47B5" w14:textId="3B159003" w:rsidR="00DB63BE" w:rsidRPr="00DB63BE" w:rsidRDefault="007E4BDA" w:rsidP="00583FD8">
      <w:pPr>
        <w:jc w:val="center"/>
        <w:rPr>
          <w:b/>
          <w:caps/>
          <w:color w:val="0070C0"/>
          <w:sz w:val="28"/>
          <w:szCs w:val="28"/>
        </w:rPr>
      </w:pPr>
      <w:r w:rsidRPr="00DB63BE">
        <w:rPr>
          <w:b/>
          <w:caps/>
          <w:color w:val="0070C0"/>
          <w:sz w:val="28"/>
          <w:szCs w:val="28"/>
        </w:rPr>
        <w:t>Fakultní nemocnice O</w:t>
      </w:r>
      <w:r w:rsidR="00DB63BE">
        <w:rPr>
          <w:b/>
          <w:caps/>
          <w:color w:val="0070C0"/>
          <w:sz w:val="28"/>
          <w:szCs w:val="28"/>
        </w:rPr>
        <w:t>STRAVA</w:t>
      </w:r>
      <w:r w:rsidRPr="00DB63BE">
        <w:rPr>
          <w:b/>
          <w:caps/>
          <w:color w:val="0070C0"/>
          <w:sz w:val="28"/>
          <w:szCs w:val="28"/>
        </w:rPr>
        <w:t xml:space="preserve"> </w:t>
      </w:r>
      <w:r w:rsidR="00DB63BE">
        <w:rPr>
          <w:b/>
          <w:caps/>
          <w:color w:val="0070C0"/>
          <w:sz w:val="28"/>
          <w:szCs w:val="28"/>
        </w:rPr>
        <w:t xml:space="preserve">a Nemocnice havířov, p.o. </w:t>
      </w:r>
      <w:r w:rsidR="0036778F">
        <w:rPr>
          <w:b/>
          <w:caps/>
          <w:color w:val="0070C0"/>
          <w:sz w:val="28"/>
          <w:szCs w:val="28"/>
        </w:rPr>
        <w:t xml:space="preserve">OBHÁJILY SVÉ PRVENSTVÍ V </w:t>
      </w:r>
      <w:r w:rsidR="00DB63BE">
        <w:rPr>
          <w:b/>
          <w:caps/>
          <w:color w:val="0070C0"/>
          <w:sz w:val="28"/>
          <w:szCs w:val="28"/>
        </w:rPr>
        <w:t xml:space="preserve">kategori online komunikace nemocnic. </w:t>
      </w:r>
      <w:r w:rsidR="00DB63BE">
        <w:rPr>
          <w:b/>
          <w:caps/>
          <w:color w:val="0070C0"/>
          <w:sz w:val="28"/>
          <w:szCs w:val="28"/>
        </w:rPr>
        <w:br/>
      </w:r>
      <w:r w:rsidRPr="00DB63BE">
        <w:rPr>
          <w:b/>
          <w:caps/>
          <w:color w:val="0070C0"/>
          <w:sz w:val="28"/>
          <w:szCs w:val="28"/>
        </w:rPr>
        <w:t xml:space="preserve">Ze zdravotních pojišťoven </w:t>
      </w:r>
      <w:r w:rsidR="0036778F">
        <w:rPr>
          <w:b/>
          <w:caps/>
          <w:color w:val="0070C0"/>
          <w:sz w:val="28"/>
          <w:szCs w:val="28"/>
        </w:rPr>
        <w:t>SI PRVNÍ PŘÍČKU ZASLOUŽILA ZAMĚSTNANECKÁ POJIŠŤOVNA ŠKODA</w:t>
      </w:r>
      <w:r w:rsidR="009F399A">
        <w:rPr>
          <w:b/>
          <w:caps/>
          <w:color w:val="0070C0"/>
          <w:sz w:val="28"/>
          <w:szCs w:val="28"/>
        </w:rPr>
        <w:t>.</w:t>
      </w:r>
    </w:p>
    <w:p w14:paraId="53B03621" w14:textId="5B5BBAC2" w:rsidR="007E4BDA" w:rsidRPr="00451680" w:rsidRDefault="007E4BDA" w:rsidP="00B101CF">
      <w:pPr>
        <w:jc w:val="both"/>
        <w:rPr>
          <w:rStyle w:val="normaltextrun"/>
          <w:b/>
          <w:bCs/>
        </w:rPr>
      </w:pPr>
      <w:r w:rsidRPr="00507A0F">
        <w:rPr>
          <w:b/>
        </w:rPr>
        <w:t>Praha, 2</w:t>
      </w:r>
      <w:r w:rsidR="0036778F">
        <w:rPr>
          <w:b/>
        </w:rPr>
        <w:t>8</w:t>
      </w:r>
      <w:r w:rsidRPr="00507A0F">
        <w:rPr>
          <w:b/>
        </w:rPr>
        <w:t>. listopadu 202</w:t>
      </w:r>
      <w:r w:rsidR="0036778F">
        <w:rPr>
          <w:b/>
        </w:rPr>
        <w:t>3</w:t>
      </w:r>
      <w:r w:rsidRPr="00507A0F">
        <w:rPr>
          <w:b/>
        </w:rPr>
        <w:t xml:space="preserve"> – Health</w:t>
      </w:r>
      <w:r w:rsidR="00A90D41" w:rsidRPr="00507A0F">
        <w:rPr>
          <w:b/>
        </w:rPr>
        <w:t>C</w:t>
      </w:r>
      <w:r w:rsidRPr="00507A0F">
        <w:rPr>
          <w:b/>
        </w:rPr>
        <w:t>are Institute společně s</w:t>
      </w:r>
      <w:r w:rsidR="00E33D9B">
        <w:rPr>
          <w:b/>
        </w:rPr>
        <w:t xml:space="preserve"> komunikační </w:t>
      </w:r>
      <w:r w:rsidRPr="00507A0F">
        <w:rPr>
          <w:b/>
        </w:rPr>
        <w:t xml:space="preserve">agenturou </w:t>
      </w:r>
      <w:hyperlink r:id="rId9" w:history="1">
        <w:r w:rsidRPr="00F35ECB">
          <w:rPr>
            <w:rStyle w:val="Hypertextovodkaz"/>
            <w:b/>
          </w:rPr>
          <w:t xml:space="preserve">AMI </w:t>
        </w:r>
        <w:r w:rsidRPr="00F35ECB">
          <w:rPr>
            <w:rStyle w:val="Hypertextovodkaz"/>
            <w:rFonts w:ascii="Calibri" w:hAnsi="Calibri" w:cs="Calibri"/>
            <w:b/>
            <w:bCs/>
          </w:rPr>
          <w:t>Communications</w:t>
        </w:r>
      </w:hyperlink>
      <w:r w:rsidRPr="00507A0F">
        <w:rPr>
          <w:b/>
        </w:rPr>
        <w:t xml:space="preserve"> každoročně hodnotí, jakým způsobem komunikují české nemocnice</w:t>
      </w:r>
      <w:r w:rsidR="00A90D41" w:rsidRPr="00507A0F">
        <w:rPr>
          <w:b/>
        </w:rPr>
        <w:t xml:space="preserve"> a zdravotní pojišťovny</w:t>
      </w:r>
      <w:r w:rsidRPr="00507A0F">
        <w:rPr>
          <w:b/>
        </w:rPr>
        <w:t>. Tento rok se uskutečnil již 1</w:t>
      </w:r>
      <w:r w:rsidR="0036778F">
        <w:rPr>
          <w:b/>
        </w:rPr>
        <w:t>8</w:t>
      </w:r>
      <w:r w:rsidRPr="00507A0F">
        <w:rPr>
          <w:b/>
        </w:rPr>
        <w:t>. ročník</w:t>
      </w:r>
      <w:r w:rsidR="00A90D41" w:rsidRPr="00507A0F">
        <w:rPr>
          <w:b/>
        </w:rPr>
        <w:t xml:space="preserve"> průzkumu „Nejlepší nemocnice ČR“</w:t>
      </w:r>
      <w:r w:rsidRPr="00507A0F">
        <w:rPr>
          <w:b/>
        </w:rPr>
        <w:t xml:space="preserve">, </w:t>
      </w:r>
      <w:r w:rsidR="009F399A">
        <w:rPr>
          <w:b/>
        </w:rPr>
        <w:t>po</w:t>
      </w:r>
      <w:r w:rsidR="000774F6">
        <w:rPr>
          <w:b/>
        </w:rPr>
        <w:t>šes</w:t>
      </w:r>
      <w:r w:rsidR="009F399A">
        <w:rPr>
          <w:b/>
        </w:rPr>
        <w:t>té</w:t>
      </w:r>
      <w:r w:rsidRPr="00507A0F">
        <w:rPr>
          <w:b/>
        </w:rPr>
        <w:t xml:space="preserve"> byla součástí hodnocení i kategorie „Nejlepší online komunikace nemocnic“. Nemocnice se hodnotí v rámci dvou kategorií</w:t>
      </w:r>
      <w:r w:rsidR="00A90D41" w:rsidRPr="00507A0F">
        <w:rPr>
          <w:b/>
        </w:rPr>
        <w:t xml:space="preserve">. </w:t>
      </w:r>
      <w:r w:rsidR="00E33D9B">
        <w:rPr>
          <w:b/>
        </w:rPr>
        <w:t xml:space="preserve">První místo v </w:t>
      </w:r>
      <w:r w:rsidR="009F399A">
        <w:rPr>
          <w:b/>
        </w:rPr>
        <w:t>žebříčk</w:t>
      </w:r>
      <w:r w:rsidR="00E33D9B">
        <w:rPr>
          <w:b/>
        </w:rPr>
        <w:t>u</w:t>
      </w:r>
      <w:r w:rsidR="009F399A">
        <w:rPr>
          <w:b/>
        </w:rPr>
        <w:t xml:space="preserve"> fakultních nemocnic </w:t>
      </w:r>
      <w:r w:rsidR="00E33D9B">
        <w:rPr>
          <w:b/>
        </w:rPr>
        <w:t xml:space="preserve">letos </w:t>
      </w:r>
      <w:r w:rsidR="000774F6">
        <w:rPr>
          <w:b/>
        </w:rPr>
        <w:t>obhájila</w:t>
      </w:r>
      <w:r w:rsidR="009F399A">
        <w:rPr>
          <w:b/>
        </w:rPr>
        <w:t xml:space="preserve"> Fakultní nemocnice Ostrava. Nemocnic</w:t>
      </w:r>
      <w:r w:rsidR="00E33D9B">
        <w:rPr>
          <w:b/>
        </w:rPr>
        <w:t>e</w:t>
      </w:r>
      <w:r w:rsidR="009F399A">
        <w:rPr>
          <w:b/>
        </w:rPr>
        <w:t xml:space="preserve"> Havířov zvítězi</w:t>
      </w:r>
      <w:r w:rsidR="000774F6">
        <w:rPr>
          <w:b/>
        </w:rPr>
        <w:t>la již podruhé</w:t>
      </w:r>
      <w:r w:rsidR="009F399A">
        <w:rPr>
          <w:b/>
        </w:rPr>
        <w:t xml:space="preserve"> v kategorii ostatních nemocnic. </w:t>
      </w:r>
      <w:r w:rsidR="009F399A">
        <w:rPr>
          <w:b/>
          <w:bCs/>
        </w:rPr>
        <w:t>Po</w:t>
      </w:r>
      <w:r w:rsidR="000774F6">
        <w:rPr>
          <w:b/>
          <w:bCs/>
        </w:rPr>
        <w:t>pá</w:t>
      </w:r>
      <w:r w:rsidR="009F399A">
        <w:rPr>
          <w:b/>
          <w:bCs/>
        </w:rPr>
        <w:t>té</w:t>
      </w:r>
      <w:r w:rsidRPr="00507A0F">
        <w:rPr>
          <w:b/>
          <w:bCs/>
        </w:rPr>
        <w:t xml:space="preserve"> hodnotila porota i </w:t>
      </w:r>
      <w:r w:rsidR="000774F6">
        <w:rPr>
          <w:b/>
          <w:bCs/>
        </w:rPr>
        <w:t xml:space="preserve">online </w:t>
      </w:r>
      <w:r w:rsidR="00E33D9B">
        <w:rPr>
          <w:b/>
          <w:bCs/>
        </w:rPr>
        <w:t>komunikaci</w:t>
      </w:r>
      <w:r w:rsidR="00E33D9B" w:rsidRPr="00507A0F">
        <w:rPr>
          <w:b/>
          <w:bCs/>
        </w:rPr>
        <w:t xml:space="preserve"> </w:t>
      </w:r>
      <w:r w:rsidRPr="00507A0F">
        <w:rPr>
          <w:b/>
          <w:bCs/>
        </w:rPr>
        <w:t>zdravotních pojišťoven, kde</w:t>
      </w:r>
      <w:r w:rsidR="009F399A">
        <w:rPr>
          <w:b/>
          <w:bCs/>
        </w:rPr>
        <w:t xml:space="preserve"> své prvenství </w:t>
      </w:r>
      <w:r w:rsidR="000774F6">
        <w:rPr>
          <w:b/>
          <w:bCs/>
        </w:rPr>
        <w:t>získala Zaměstnanecká pojišťovna Škoda.</w:t>
      </w:r>
      <w:r w:rsidR="00E33D9B">
        <w:rPr>
          <w:b/>
          <w:bCs/>
        </w:rPr>
        <w:t xml:space="preserve"> </w:t>
      </w:r>
      <w:r w:rsidRPr="00507A0F">
        <w:rPr>
          <w:rStyle w:val="normaltextrun"/>
          <w:rFonts w:ascii="Calibri" w:hAnsi="Calibri" w:cs="Calibri"/>
          <w:b/>
          <w:bCs/>
        </w:rPr>
        <w:t>Slavnostní vyhlášení vítězů proběhlo 2</w:t>
      </w:r>
      <w:r w:rsidR="000774F6">
        <w:rPr>
          <w:rStyle w:val="normaltextrun"/>
          <w:rFonts w:ascii="Calibri" w:hAnsi="Calibri" w:cs="Calibri"/>
          <w:b/>
          <w:bCs/>
        </w:rPr>
        <w:t>8</w:t>
      </w:r>
      <w:r w:rsidRPr="00507A0F">
        <w:rPr>
          <w:rStyle w:val="normaltextrun"/>
          <w:rFonts w:ascii="Calibri" w:hAnsi="Calibri" w:cs="Calibri"/>
          <w:b/>
          <w:bCs/>
        </w:rPr>
        <w:t>. listopadu 202</w:t>
      </w:r>
      <w:r w:rsidR="000774F6">
        <w:rPr>
          <w:rStyle w:val="normaltextrun"/>
          <w:rFonts w:ascii="Calibri" w:hAnsi="Calibri" w:cs="Calibri"/>
          <w:b/>
          <w:bCs/>
        </w:rPr>
        <w:t>3</w:t>
      </w:r>
      <w:r w:rsidRPr="00507A0F">
        <w:rPr>
          <w:rStyle w:val="normaltextrun"/>
          <w:rFonts w:ascii="Calibri" w:hAnsi="Calibri" w:cs="Calibri"/>
          <w:b/>
          <w:bCs/>
        </w:rPr>
        <w:t xml:space="preserve"> v pražském hotelu </w:t>
      </w:r>
      <w:proofErr w:type="spellStart"/>
      <w:r w:rsidRPr="00507A0F">
        <w:rPr>
          <w:rStyle w:val="normaltextrun"/>
          <w:rFonts w:ascii="Calibri" w:hAnsi="Calibri" w:cs="Calibri"/>
          <w:b/>
          <w:bCs/>
        </w:rPr>
        <w:t>Clarion</w:t>
      </w:r>
      <w:proofErr w:type="spellEnd"/>
      <w:r w:rsidRPr="00507A0F">
        <w:rPr>
          <w:rStyle w:val="normaltextrun"/>
          <w:rFonts w:ascii="Calibri" w:hAnsi="Calibri" w:cs="Calibri"/>
          <w:b/>
          <w:bCs/>
        </w:rPr>
        <w:t>.</w:t>
      </w:r>
      <w:r w:rsidR="00E33D9B">
        <w:rPr>
          <w:rStyle w:val="normaltextrun"/>
          <w:rFonts w:ascii="Calibri" w:hAnsi="Calibri" w:cs="Calibri"/>
          <w:b/>
          <w:bCs/>
        </w:rPr>
        <w:t xml:space="preserve"> </w:t>
      </w:r>
    </w:p>
    <w:p w14:paraId="461B5CDA" w14:textId="77777777" w:rsidR="00516FF3" w:rsidRDefault="00516FF3" w:rsidP="00516FF3">
      <w:pPr>
        <w:spacing w:after="0"/>
        <w:rPr>
          <w:rFonts w:cs="Tahoma"/>
          <w:b/>
          <w:i/>
          <w:szCs w:val="16"/>
        </w:rPr>
      </w:pPr>
    </w:p>
    <w:p w14:paraId="22C5E772" w14:textId="51C24189" w:rsidR="00516FF3" w:rsidRPr="008D3849" w:rsidRDefault="00516FF3" w:rsidP="00516FF3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</w:pPr>
      <w:r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  <w:t xml:space="preserve">VÝSLEDKY ONLINE KOMUNIKACE NEMOCNIC A ZDRAVOTNÍCH POJIŠŤOVEN </w:t>
      </w:r>
      <w:r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  <w:br/>
        <w:t>V ROCE 202</w:t>
      </w:r>
      <w:r w:rsidR="000774F6"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  <w:t>3</w:t>
      </w:r>
    </w:p>
    <w:p w14:paraId="1D4CC87F" w14:textId="77777777" w:rsidR="00516FF3" w:rsidRPr="008D3849" w:rsidRDefault="00516FF3" w:rsidP="00516FF3">
      <w:pPr>
        <w:rPr>
          <w:rFonts w:cstheme="minorHAnsi"/>
          <w:sz w:val="24"/>
        </w:rPr>
      </w:pPr>
    </w:p>
    <w:p w14:paraId="25B47FF0" w14:textId="5EFA52FA" w:rsidR="00516FF3" w:rsidRPr="00E87DB9" w:rsidRDefault="00516FF3" w:rsidP="00516FF3">
      <w:pPr>
        <w:rPr>
          <w:rFonts w:cstheme="minorHAnsi"/>
          <w:b/>
          <w:bCs/>
          <w:caps/>
          <w:color w:val="0069B8"/>
          <w:sz w:val="24"/>
        </w:rPr>
      </w:pPr>
      <w:r w:rsidRPr="00E87DB9">
        <w:rPr>
          <w:rFonts w:cstheme="minorHAnsi"/>
          <w:b/>
          <w:bCs/>
          <w:caps/>
          <w:color w:val="0069B8"/>
          <w:sz w:val="24"/>
        </w:rPr>
        <w:t>fakultní nemocnic</w:t>
      </w:r>
      <w:r w:rsidR="00E33D9B">
        <w:rPr>
          <w:rFonts w:cstheme="minorHAnsi"/>
          <w:b/>
          <w:bCs/>
          <w:caps/>
          <w:color w:val="0069B8"/>
          <w:sz w:val="24"/>
        </w:rPr>
        <w:t>E</w:t>
      </w:r>
      <w:r w:rsidRPr="00E87DB9">
        <w:rPr>
          <w:rFonts w:cstheme="minorHAnsi"/>
          <w:b/>
          <w:bCs/>
          <w:caps/>
          <w:color w:val="0069B8"/>
          <w:sz w:val="24"/>
        </w:rPr>
        <w:t xml:space="preserve"> </w:t>
      </w:r>
    </w:p>
    <w:tbl>
      <w:tblPr>
        <w:tblW w:w="91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7007"/>
      </w:tblGrid>
      <w:tr w:rsidR="00516FF3" w:rsidRPr="00517549" w14:paraId="559B4250" w14:textId="77777777" w:rsidTr="00517549">
        <w:trPr>
          <w:trHeight w:val="299"/>
          <w:jc w:val="center"/>
        </w:trPr>
        <w:tc>
          <w:tcPr>
            <w:tcW w:w="2122" w:type="dxa"/>
            <w:shd w:val="clear" w:color="auto" w:fill="808080"/>
            <w:noWrap/>
            <w:vAlign w:val="center"/>
            <w:hideMark/>
          </w:tcPr>
          <w:p w14:paraId="189CDED3" w14:textId="08C16F18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Umístění v roce 202</w:t>
            </w:r>
            <w:r w:rsidR="000774F6">
              <w:rPr>
                <w:rFonts w:ascii="Calibri" w:hAnsi="Calibri" w:cs="Calibri"/>
                <w:b/>
                <w:bCs/>
                <w:color w:val="FFFFFF"/>
              </w:rPr>
              <w:t>3</w:t>
            </w:r>
          </w:p>
        </w:tc>
        <w:tc>
          <w:tcPr>
            <w:tcW w:w="7007" w:type="dxa"/>
            <w:shd w:val="clear" w:color="auto" w:fill="808080"/>
            <w:noWrap/>
            <w:vAlign w:val="center"/>
            <w:hideMark/>
          </w:tcPr>
          <w:p w14:paraId="551D06D0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Organizace</w:t>
            </w:r>
          </w:p>
        </w:tc>
      </w:tr>
      <w:tr w:rsidR="00516FF3" w:rsidRPr="00517549" w14:paraId="04950CF7" w14:textId="77777777" w:rsidTr="00517549">
        <w:trPr>
          <w:trHeight w:val="299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404BCE5B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17549">
              <w:rPr>
                <w:rFonts w:ascii="Calibri" w:hAnsi="Calibri" w:cs="Calibri"/>
                <w:b/>
                <w:bCs/>
                <w:color w:val="000000"/>
              </w:rPr>
              <w:t>1.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373843FD" w14:textId="2732F86B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17549">
              <w:rPr>
                <w:rFonts w:ascii="Calibri" w:hAnsi="Calibri" w:cs="Calibri"/>
                <w:b/>
                <w:bCs/>
                <w:color w:val="000000"/>
              </w:rPr>
              <w:t xml:space="preserve">Fakultní </w:t>
            </w:r>
            <w:r w:rsidRPr="00583FD8">
              <w:rPr>
                <w:rFonts w:ascii="Calibri" w:hAnsi="Calibri" w:cs="Calibri"/>
                <w:b/>
                <w:bCs/>
                <w:color w:val="000000"/>
              </w:rPr>
              <w:t xml:space="preserve">nemocnice </w:t>
            </w:r>
            <w:r w:rsidR="00583FD8" w:rsidRPr="00583FD8">
              <w:rPr>
                <w:rFonts w:ascii="Calibri" w:hAnsi="Calibri" w:cs="Calibri"/>
                <w:b/>
                <w:bCs/>
                <w:color w:val="000000"/>
              </w:rPr>
              <w:t>O</w:t>
            </w:r>
            <w:r w:rsidR="00583FD8" w:rsidRPr="00583FD8">
              <w:rPr>
                <w:b/>
                <w:bCs/>
                <w:color w:val="000000"/>
              </w:rPr>
              <w:t>strava</w:t>
            </w:r>
          </w:p>
        </w:tc>
      </w:tr>
      <w:tr w:rsidR="00516FF3" w:rsidRPr="00517549" w14:paraId="17631C0B" w14:textId="77777777" w:rsidTr="00517549">
        <w:trPr>
          <w:trHeight w:val="299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651F2137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2.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764A31BD" w14:textId="48360BC2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 xml:space="preserve">Fakultní nemocnice </w:t>
            </w:r>
            <w:r w:rsidR="000774F6">
              <w:rPr>
                <w:rFonts w:ascii="Calibri" w:hAnsi="Calibri" w:cs="Calibri"/>
                <w:color w:val="000000"/>
              </w:rPr>
              <w:t>Bulovka</w:t>
            </w:r>
          </w:p>
        </w:tc>
      </w:tr>
      <w:tr w:rsidR="00516FF3" w:rsidRPr="00517549" w14:paraId="32F48894" w14:textId="77777777" w:rsidTr="00517549">
        <w:trPr>
          <w:trHeight w:val="299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5037998D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000AA1F9" w14:textId="2BC2F8C0" w:rsidR="00516FF3" w:rsidRPr="00517549" w:rsidRDefault="0008024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Fakultní nemocnice Brno</w:t>
            </w:r>
          </w:p>
        </w:tc>
      </w:tr>
    </w:tbl>
    <w:p w14:paraId="285D7A03" w14:textId="77777777" w:rsidR="00516FF3" w:rsidRDefault="00516FF3" w:rsidP="00516FF3">
      <w:pPr>
        <w:rPr>
          <w:rFonts w:cstheme="minorHAnsi"/>
          <w:sz w:val="24"/>
        </w:rPr>
      </w:pPr>
    </w:p>
    <w:p w14:paraId="251E956A" w14:textId="1A5F88EC" w:rsidR="00516FF3" w:rsidRPr="00E87DB9" w:rsidRDefault="00E33D9B" w:rsidP="00516FF3">
      <w:pPr>
        <w:rPr>
          <w:rFonts w:cstheme="minorHAnsi"/>
          <w:b/>
          <w:bCs/>
          <w:caps/>
          <w:color w:val="0069B8"/>
          <w:sz w:val="24"/>
        </w:rPr>
      </w:pPr>
      <w:r>
        <w:rPr>
          <w:rFonts w:cstheme="minorHAnsi"/>
          <w:b/>
          <w:bCs/>
          <w:caps/>
          <w:color w:val="0069B8"/>
          <w:sz w:val="24"/>
        </w:rPr>
        <w:t xml:space="preserve">OSTATNÍ </w:t>
      </w:r>
      <w:r w:rsidR="00516FF3" w:rsidRPr="00E87DB9">
        <w:rPr>
          <w:rFonts w:cstheme="minorHAnsi"/>
          <w:b/>
          <w:bCs/>
          <w:caps/>
          <w:color w:val="0069B8"/>
          <w:sz w:val="24"/>
        </w:rPr>
        <w:t>nemocnic</w:t>
      </w:r>
      <w:r>
        <w:rPr>
          <w:rFonts w:cstheme="minorHAnsi"/>
          <w:b/>
          <w:bCs/>
          <w:caps/>
          <w:color w:val="0069B8"/>
          <w:sz w:val="24"/>
        </w:rPr>
        <w:t>E</w:t>
      </w:r>
    </w:p>
    <w:tbl>
      <w:tblPr>
        <w:tblW w:w="9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6982"/>
      </w:tblGrid>
      <w:tr w:rsidR="00516FF3" w:rsidRPr="00517549" w14:paraId="7F3E7C7E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808080"/>
            <w:noWrap/>
            <w:vAlign w:val="center"/>
            <w:hideMark/>
          </w:tcPr>
          <w:p w14:paraId="2156D28F" w14:textId="59800554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Umístění v roce 202</w:t>
            </w:r>
            <w:r w:rsidR="000774F6">
              <w:rPr>
                <w:rFonts w:ascii="Calibri" w:hAnsi="Calibri" w:cs="Calibri"/>
                <w:b/>
                <w:bCs/>
                <w:color w:val="FFFFFF"/>
              </w:rPr>
              <w:t>3</w:t>
            </w:r>
          </w:p>
        </w:tc>
        <w:tc>
          <w:tcPr>
            <w:tcW w:w="6982" w:type="dxa"/>
            <w:shd w:val="clear" w:color="auto" w:fill="808080"/>
            <w:noWrap/>
            <w:vAlign w:val="center"/>
            <w:hideMark/>
          </w:tcPr>
          <w:p w14:paraId="1AD883A1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Organizace</w:t>
            </w:r>
          </w:p>
        </w:tc>
      </w:tr>
      <w:tr w:rsidR="00516FF3" w:rsidRPr="00517549" w14:paraId="574C99DF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1B3AF925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17549">
              <w:rPr>
                <w:rFonts w:ascii="Calibri" w:hAnsi="Calibri" w:cs="Calibri"/>
                <w:b/>
                <w:bCs/>
                <w:color w:val="000000"/>
              </w:rPr>
              <w:t>1.</w:t>
            </w:r>
          </w:p>
        </w:tc>
        <w:tc>
          <w:tcPr>
            <w:tcW w:w="6982" w:type="dxa"/>
            <w:shd w:val="clear" w:color="auto" w:fill="auto"/>
            <w:noWrap/>
            <w:vAlign w:val="center"/>
          </w:tcPr>
          <w:p w14:paraId="4074AE39" w14:textId="05E0E5A3" w:rsidR="00516FF3" w:rsidRPr="00517549" w:rsidRDefault="00583FD8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Nemocnice Havířov,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p.o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</w:rPr>
              <w:t>.</w:t>
            </w:r>
          </w:p>
        </w:tc>
      </w:tr>
      <w:tr w:rsidR="00516FF3" w:rsidRPr="00517549" w14:paraId="371ECE83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30B7DFB2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2.</w:t>
            </w:r>
          </w:p>
        </w:tc>
        <w:tc>
          <w:tcPr>
            <w:tcW w:w="6982" w:type="dxa"/>
            <w:shd w:val="clear" w:color="auto" w:fill="auto"/>
            <w:noWrap/>
            <w:vAlign w:val="center"/>
          </w:tcPr>
          <w:p w14:paraId="190D87C8" w14:textId="360CB98B" w:rsidR="00516FF3" w:rsidRPr="00517549" w:rsidRDefault="00E87DB9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Nemocnice Na Homolce</w:t>
            </w:r>
          </w:p>
        </w:tc>
      </w:tr>
      <w:tr w:rsidR="00516FF3" w:rsidRPr="00517549" w14:paraId="76E11E86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33E53CAD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6982" w:type="dxa"/>
            <w:shd w:val="clear" w:color="auto" w:fill="auto"/>
            <w:noWrap/>
            <w:vAlign w:val="center"/>
          </w:tcPr>
          <w:p w14:paraId="7C557E74" w14:textId="157551F6" w:rsidR="00516FF3" w:rsidRPr="00517549" w:rsidRDefault="000774F6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Nemocnice Pardubického kraje, a.s.</w:t>
            </w:r>
          </w:p>
        </w:tc>
      </w:tr>
      <w:tr w:rsidR="00516FF3" w:rsidRPr="00517549" w14:paraId="40959AA1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355CFA95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4.</w:t>
            </w:r>
          </w:p>
        </w:tc>
        <w:tc>
          <w:tcPr>
            <w:tcW w:w="6982" w:type="dxa"/>
            <w:shd w:val="clear" w:color="auto" w:fill="auto"/>
            <w:noWrap/>
            <w:vAlign w:val="center"/>
          </w:tcPr>
          <w:p w14:paraId="4B06025E" w14:textId="6C211686" w:rsidR="00516FF3" w:rsidRPr="00517549" w:rsidRDefault="000774F6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Krajská nemocnice T. Bati, a.s.</w:t>
            </w:r>
          </w:p>
        </w:tc>
      </w:tr>
      <w:tr w:rsidR="00516FF3" w:rsidRPr="00517549" w14:paraId="5951FBF9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4659DB18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5.</w:t>
            </w:r>
          </w:p>
        </w:tc>
        <w:tc>
          <w:tcPr>
            <w:tcW w:w="6982" w:type="dxa"/>
            <w:shd w:val="clear" w:color="auto" w:fill="auto"/>
            <w:noWrap/>
            <w:vAlign w:val="center"/>
          </w:tcPr>
          <w:p w14:paraId="003701F0" w14:textId="548199F0" w:rsidR="00516FF3" w:rsidRPr="00517549" w:rsidRDefault="00583FD8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Nemocnice Plzeňského kraje, a.s.</w:t>
            </w:r>
          </w:p>
        </w:tc>
      </w:tr>
    </w:tbl>
    <w:p w14:paraId="41E62996" w14:textId="77777777" w:rsidR="004E402F" w:rsidRDefault="004E402F" w:rsidP="00516FF3">
      <w:pPr>
        <w:rPr>
          <w:rFonts w:cstheme="minorHAnsi"/>
          <w:sz w:val="24"/>
        </w:rPr>
      </w:pPr>
    </w:p>
    <w:p w14:paraId="5DD29ACB" w14:textId="1DE8E132" w:rsidR="00516FF3" w:rsidRPr="00E87DB9" w:rsidRDefault="00516FF3" w:rsidP="00516FF3">
      <w:pPr>
        <w:rPr>
          <w:rFonts w:cstheme="minorHAnsi"/>
          <w:b/>
          <w:bCs/>
          <w:caps/>
          <w:color w:val="0069B8"/>
          <w:sz w:val="24"/>
        </w:rPr>
      </w:pPr>
      <w:r w:rsidRPr="00E87DB9">
        <w:rPr>
          <w:rFonts w:cstheme="minorHAnsi"/>
          <w:b/>
          <w:bCs/>
          <w:caps/>
          <w:color w:val="0069B8"/>
          <w:sz w:val="24"/>
        </w:rPr>
        <w:t>ZDRAVOTNÍ POJIŠŤOVN</w:t>
      </w:r>
      <w:r w:rsidR="00CA1AE1">
        <w:rPr>
          <w:rFonts w:cstheme="minorHAnsi"/>
          <w:b/>
          <w:bCs/>
          <w:caps/>
          <w:color w:val="0069B8"/>
          <w:sz w:val="24"/>
        </w:rPr>
        <w:t>Y</w:t>
      </w:r>
    </w:p>
    <w:tbl>
      <w:tblPr>
        <w:tblW w:w="91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7007"/>
      </w:tblGrid>
      <w:tr w:rsidR="00516FF3" w:rsidRPr="00517549" w14:paraId="066546FE" w14:textId="77777777" w:rsidTr="00517549">
        <w:trPr>
          <w:trHeight w:val="308"/>
          <w:jc w:val="center"/>
        </w:trPr>
        <w:tc>
          <w:tcPr>
            <w:tcW w:w="2122" w:type="dxa"/>
            <w:shd w:val="clear" w:color="auto" w:fill="808080"/>
            <w:noWrap/>
            <w:vAlign w:val="center"/>
            <w:hideMark/>
          </w:tcPr>
          <w:p w14:paraId="73893975" w14:textId="40327A74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Umístění v roce 202</w:t>
            </w:r>
            <w:r w:rsidR="000774F6">
              <w:rPr>
                <w:rFonts w:ascii="Calibri" w:hAnsi="Calibri" w:cs="Calibri"/>
                <w:b/>
                <w:bCs/>
                <w:color w:val="FFFFFF"/>
              </w:rPr>
              <w:t>3</w:t>
            </w:r>
          </w:p>
        </w:tc>
        <w:tc>
          <w:tcPr>
            <w:tcW w:w="7007" w:type="dxa"/>
            <w:shd w:val="clear" w:color="auto" w:fill="808080"/>
            <w:noWrap/>
            <w:vAlign w:val="center"/>
            <w:hideMark/>
          </w:tcPr>
          <w:p w14:paraId="726E23EE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Organizace</w:t>
            </w:r>
          </w:p>
        </w:tc>
      </w:tr>
      <w:tr w:rsidR="00516FF3" w:rsidRPr="00517549" w14:paraId="79B9D5C6" w14:textId="77777777" w:rsidTr="00517549">
        <w:trPr>
          <w:trHeight w:val="308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7661368B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17549">
              <w:rPr>
                <w:rFonts w:ascii="Calibri" w:hAnsi="Calibri" w:cs="Calibri"/>
                <w:b/>
                <w:bCs/>
                <w:color w:val="000000"/>
              </w:rPr>
              <w:t>1.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0A765C26" w14:textId="3911E224" w:rsidR="00516FF3" w:rsidRPr="00517549" w:rsidRDefault="000774F6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Zaměstnanecká pojišťovna Škoda</w:t>
            </w:r>
          </w:p>
        </w:tc>
      </w:tr>
      <w:tr w:rsidR="00516FF3" w:rsidRPr="00517549" w14:paraId="068F1DEB" w14:textId="77777777" w:rsidTr="00517549">
        <w:trPr>
          <w:trHeight w:val="308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694B0111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2.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7D74D7FE" w14:textId="77A91B0D" w:rsidR="00516FF3" w:rsidRPr="00517549" w:rsidRDefault="000774F6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V</w:t>
            </w:r>
            <w:r>
              <w:rPr>
                <w:rFonts w:ascii="Calibri" w:hAnsi="Calibri" w:cs="Calibri"/>
                <w:color w:val="000000"/>
              </w:rPr>
              <w:t>ojenská</w:t>
            </w:r>
            <w:r w:rsidRPr="00517549">
              <w:rPr>
                <w:rFonts w:ascii="Calibri" w:hAnsi="Calibri" w:cs="Calibri"/>
                <w:color w:val="000000"/>
              </w:rPr>
              <w:t xml:space="preserve"> zdravotní pojišťovna České republiky</w:t>
            </w:r>
          </w:p>
        </w:tc>
      </w:tr>
      <w:tr w:rsidR="00516FF3" w:rsidRPr="00517549" w14:paraId="66168410" w14:textId="77777777" w:rsidTr="00517549">
        <w:trPr>
          <w:trHeight w:val="308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3B7B708D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0999A333" w14:textId="2F603E59" w:rsidR="00516FF3" w:rsidRPr="00517549" w:rsidRDefault="000774F6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RBP, zdravotní pojišťovna</w:t>
            </w:r>
          </w:p>
        </w:tc>
      </w:tr>
    </w:tbl>
    <w:p w14:paraId="72AFE1F6" w14:textId="77777777" w:rsidR="00185A72" w:rsidRDefault="00185A72" w:rsidP="004E402F">
      <w:pPr>
        <w:jc w:val="both"/>
        <w:rPr>
          <w:rStyle w:val="normaltextrun"/>
          <w:rFonts w:ascii="Calibri" w:hAnsi="Calibri" w:cs="Calibri"/>
        </w:rPr>
      </w:pPr>
    </w:p>
    <w:p w14:paraId="3BA56D14" w14:textId="00FC8611" w:rsidR="0030354D" w:rsidRPr="00180A2A" w:rsidRDefault="004E402F" w:rsidP="004E402F">
      <w:pPr>
        <w:jc w:val="both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lastRenderedPageBreak/>
        <w:t>Nemocnice a pojišťovny hodnotili experti na online komunikaci z</w:t>
      </w:r>
      <w:r w:rsidRPr="008B3C84">
        <w:rPr>
          <w:rStyle w:val="normaltextrun"/>
          <w:rFonts w:ascii="Calibri" w:hAnsi="Calibri" w:cs="Calibri"/>
        </w:rPr>
        <w:t xml:space="preserve"> AMI Digital</w:t>
      </w:r>
      <w:r w:rsidR="000774F6">
        <w:rPr>
          <w:rStyle w:val="normaltextrun"/>
          <w:rFonts w:ascii="Calibri" w:hAnsi="Calibri" w:cs="Calibri"/>
        </w:rPr>
        <w:t xml:space="preserve"> a</w:t>
      </w:r>
      <w:r w:rsidRPr="008B3C84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</w:rPr>
        <w:t>odborníci</w:t>
      </w:r>
      <w:r w:rsidRPr="008B3C84">
        <w:rPr>
          <w:rStyle w:val="normaltextrun"/>
          <w:rFonts w:ascii="Calibri" w:hAnsi="Calibri" w:cs="Calibri"/>
        </w:rPr>
        <w:t xml:space="preserve"> z He</w:t>
      </w:r>
      <w:r w:rsidRPr="00507A0F">
        <w:rPr>
          <w:rStyle w:val="normaltextrun"/>
          <w:rFonts w:ascii="Calibri" w:hAnsi="Calibri" w:cs="Calibri"/>
        </w:rPr>
        <w:t>althCare</w:t>
      </w:r>
      <w:r w:rsidRPr="008B3C84">
        <w:rPr>
          <w:rStyle w:val="normaltextrun"/>
          <w:rFonts w:ascii="Calibri" w:hAnsi="Calibri" w:cs="Calibri"/>
        </w:rPr>
        <w:t xml:space="preserve"> Institute</w:t>
      </w:r>
      <w:r>
        <w:rPr>
          <w:rStyle w:val="normaltextrun"/>
          <w:rFonts w:ascii="Calibri" w:hAnsi="Calibri" w:cs="Calibri"/>
        </w:rPr>
        <w:t xml:space="preserve">. Hodnotili nejen obsah webových stránek jednotlivých institucí, ale také to, jak jsou </w:t>
      </w:r>
      <w:r w:rsidRPr="008B3C84">
        <w:rPr>
          <w:rStyle w:val="normaltextrun"/>
          <w:rFonts w:ascii="Calibri" w:hAnsi="Calibri" w:cs="Calibri"/>
        </w:rPr>
        <w:t>uživatelsky přívětivé</w:t>
      </w:r>
      <w:r>
        <w:rPr>
          <w:rStyle w:val="normaltextrun"/>
          <w:rFonts w:ascii="Calibri" w:hAnsi="Calibri" w:cs="Calibri"/>
        </w:rPr>
        <w:t>, bezpečné či jak myslí na hendikepované návštěvníky</w:t>
      </w:r>
      <w:r w:rsidRPr="008B3C84">
        <w:rPr>
          <w:rStyle w:val="normaltextrun"/>
          <w:rFonts w:ascii="Calibri" w:hAnsi="Calibri" w:cs="Calibri"/>
        </w:rPr>
        <w:t xml:space="preserve">. </w:t>
      </w:r>
      <w:r>
        <w:rPr>
          <w:rStyle w:val="normaltextrun"/>
          <w:rFonts w:ascii="Calibri" w:hAnsi="Calibri" w:cs="Calibri"/>
        </w:rPr>
        <w:t xml:space="preserve">Jedním z kritérií byla </w:t>
      </w:r>
      <w:r w:rsidR="008B5FF2">
        <w:rPr>
          <w:rStyle w:val="normaltextrun"/>
          <w:rFonts w:ascii="Calibri" w:hAnsi="Calibri" w:cs="Calibri"/>
        </w:rPr>
        <w:br/>
      </w:r>
      <w:r>
        <w:rPr>
          <w:rStyle w:val="normaltextrun"/>
          <w:rFonts w:ascii="Calibri" w:hAnsi="Calibri" w:cs="Calibri"/>
        </w:rPr>
        <w:t xml:space="preserve">i rychlost načítání, kvalita mobilního zobrazení a reprezentace jednotlivých nemocnic a pojišťoven </w:t>
      </w:r>
      <w:r w:rsidR="008B5FF2">
        <w:rPr>
          <w:rStyle w:val="normaltextrun"/>
          <w:rFonts w:ascii="Calibri" w:hAnsi="Calibri" w:cs="Calibri"/>
        </w:rPr>
        <w:br/>
      </w:r>
      <w:r>
        <w:rPr>
          <w:rStyle w:val="normaltextrun"/>
          <w:rFonts w:ascii="Calibri" w:hAnsi="Calibri" w:cs="Calibri"/>
        </w:rPr>
        <w:t xml:space="preserve">na sociálních sítích. V kategorii fakultních nemocnic </w:t>
      </w:r>
      <w:r w:rsidR="0082531F">
        <w:rPr>
          <w:rStyle w:val="normaltextrun"/>
          <w:rFonts w:ascii="Calibri" w:hAnsi="Calibri" w:cs="Calibri"/>
        </w:rPr>
        <w:t>zvítězila</w:t>
      </w:r>
      <w:r>
        <w:rPr>
          <w:rStyle w:val="normaltextrun"/>
          <w:rFonts w:ascii="Calibri" w:hAnsi="Calibri" w:cs="Calibri"/>
        </w:rPr>
        <w:t xml:space="preserve"> </w:t>
      </w:r>
      <w:r w:rsidRPr="0030354D">
        <w:rPr>
          <w:rStyle w:val="normaltextrun"/>
          <w:rFonts w:ascii="Calibri" w:hAnsi="Calibri" w:cs="Calibri"/>
          <w:b/>
          <w:bCs/>
        </w:rPr>
        <w:t>Fakultní nemocnice</w:t>
      </w:r>
      <w:r w:rsidR="009A7869">
        <w:rPr>
          <w:rStyle w:val="normaltextrun"/>
          <w:rFonts w:ascii="Calibri" w:hAnsi="Calibri" w:cs="Calibri"/>
          <w:b/>
          <w:bCs/>
        </w:rPr>
        <w:t xml:space="preserve"> </w:t>
      </w:r>
      <w:r w:rsidR="0082531F" w:rsidRPr="0030354D">
        <w:rPr>
          <w:rStyle w:val="normaltextrun"/>
          <w:rFonts w:ascii="Calibri" w:hAnsi="Calibri" w:cs="Calibri"/>
          <w:b/>
          <w:bCs/>
        </w:rPr>
        <w:t>Ostrava</w:t>
      </w:r>
      <w:r w:rsidR="0082531F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</w:rPr>
        <w:t xml:space="preserve">díky </w:t>
      </w:r>
      <w:r w:rsidR="0082531F">
        <w:rPr>
          <w:rStyle w:val="normaltextrun"/>
          <w:rFonts w:ascii="Calibri" w:hAnsi="Calibri" w:cs="Calibri"/>
        </w:rPr>
        <w:t>modernímu a atraktivnímu designu, přehlednosti a uživatelské přívětivosti stránek</w:t>
      </w:r>
      <w:r w:rsidR="00163199">
        <w:rPr>
          <w:rStyle w:val="normaltextrun"/>
          <w:rFonts w:ascii="Calibri" w:hAnsi="Calibri" w:cs="Calibri"/>
        </w:rPr>
        <w:t>.</w:t>
      </w:r>
      <w:r w:rsidR="0082531F">
        <w:rPr>
          <w:rStyle w:val="normaltextrun"/>
          <w:rFonts w:ascii="Calibri" w:hAnsi="Calibri" w:cs="Calibri"/>
        </w:rPr>
        <w:t xml:space="preserve"> </w:t>
      </w:r>
      <w:r w:rsidR="0030354D">
        <w:rPr>
          <w:rStyle w:val="normaltextrun"/>
          <w:rFonts w:ascii="Calibri" w:hAnsi="Calibri" w:cs="Calibri"/>
        </w:rPr>
        <w:t xml:space="preserve">Výborná byla v době měření také odezva a rychlost stránek, a to jak na mobilních zařízeních, tak na desktopech. </w:t>
      </w:r>
      <w:r w:rsidR="00163199">
        <w:rPr>
          <w:rStyle w:val="normaltextrun"/>
          <w:rFonts w:ascii="Calibri" w:hAnsi="Calibri" w:cs="Calibri"/>
        </w:rPr>
        <w:t>Ovládání</w:t>
      </w:r>
      <w:r>
        <w:rPr>
          <w:rStyle w:val="normaltextrun"/>
          <w:rFonts w:ascii="Calibri" w:hAnsi="Calibri" w:cs="Calibri"/>
        </w:rPr>
        <w:t xml:space="preserve"> </w:t>
      </w:r>
      <w:r w:rsidR="0082531F">
        <w:rPr>
          <w:rStyle w:val="normaltextrun"/>
          <w:rFonts w:ascii="Calibri" w:hAnsi="Calibri" w:cs="Calibri"/>
        </w:rPr>
        <w:t xml:space="preserve">na PC i mobilních zařízeních </w:t>
      </w:r>
      <w:r w:rsidR="00163199">
        <w:rPr>
          <w:rStyle w:val="normaltextrun"/>
          <w:rFonts w:ascii="Calibri" w:hAnsi="Calibri" w:cs="Calibri"/>
        </w:rPr>
        <w:t xml:space="preserve">je jednoduché </w:t>
      </w:r>
      <w:r w:rsidR="0082531F">
        <w:rPr>
          <w:rStyle w:val="normaltextrun"/>
          <w:rFonts w:ascii="Calibri" w:hAnsi="Calibri" w:cs="Calibri"/>
        </w:rPr>
        <w:t xml:space="preserve">a </w:t>
      </w:r>
      <w:r>
        <w:rPr>
          <w:rStyle w:val="normaltextrun"/>
          <w:rFonts w:ascii="Calibri" w:hAnsi="Calibri" w:cs="Calibri"/>
        </w:rPr>
        <w:t>pravidelné aktualizaci obsahu a aktivitě nemocnice na sociálních sítích</w:t>
      </w:r>
      <w:r w:rsidR="00163199">
        <w:rPr>
          <w:rStyle w:val="normaltextrun"/>
          <w:rFonts w:ascii="Calibri" w:hAnsi="Calibri" w:cs="Calibri"/>
        </w:rPr>
        <w:t xml:space="preserve"> nebylo co vytknout</w:t>
      </w:r>
      <w:r>
        <w:rPr>
          <w:rStyle w:val="normaltextrun"/>
          <w:rFonts w:ascii="Calibri" w:hAnsi="Calibri" w:cs="Calibri"/>
        </w:rPr>
        <w:t>.</w:t>
      </w:r>
      <w:r w:rsidRPr="008B3C84">
        <w:rPr>
          <w:rStyle w:val="normaltextrun"/>
          <w:rFonts w:ascii="Calibri" w:hAnsi="Calibri" w:cs="Calibri"/>
        </w:rPr>
        <w:t xml:space="preserve"> </w:t>
      </w:r>
      <w:r w:rsidRPr="00507A0F">
        <w:rPr>
          <w:rStyle w:val="normaltextrun"/>
          <w:rFonts w:ascii="Calibri" w:hAnsi="Calibri" w:cs="Calibri"/>
        </w:rPr>
        <w:t>Na druhé a třetí pozici se v kategorii fakultních nemocnic umístily internetové stránky Fakultní nemocnice </w:t>
      </w:r>
      <w:r w:rsidR="0030354D">
        <w:rPr>
          <w:rStyle w:val="normaltextrun"/>
          <w:rFonts w:ascii="Calibri" w:hAnsi="Calibri" w:cs="Calibri"/>
        </w:rPr>
        <w:t>Bulovka</w:t>
      </w:r>
      <w:r w:rsidRPr="00507A0F">
        <w:rPr>
          <w:rStyle w:val="normaltextrun"/>
          <w:rFonts w:ascii="Calibri" w:hAnsi="Calibri" w:cs="Calibri"/>
        </w:rPr>
        <w:t xml:space="preserve"> a stránky </w:t>
      </w:r>
      <w:r w:rsidRPr="00180A2A">
        <w:rPr>
          <w:rStyle w:val="normaltextrun"/>
          <w:rFonts w:ascii="Calibri" w:hAnsi="Calibri" w:cs="Calibri"/>
        </w:rPr>
        <w:t>Fakultní nemocnice Brno</w:t>
      </w:r>
      <w:r w:rsidRPr="00180A2A">
        <w:rPr>
          <w:rStyle w:val="normaltextrun"/>
          <w:rFonts w:ascii="Calibri" w:hAnsi="Calibri" w:cs="Calibri"/>
          <w:bCs/>
        </w:rPr>
        <w:t>.</w:t>
      </w:r>
      <w:r w:rsidRPr="00180A2A">
        <w:rPr>
          <w:rStyle w:val="normaltextrun"/>
          <w:rFonts w:ascii="Calibri" w:hAnsi="Calibri" w:cs="Calibri"/>
        </w:rPr>
        <w:t xml:space="preserve"> </w:t>
      </w:r>
    </w:p>
    <w:p w14:paraId="622CD096" w14:textId="6D8DE5CC" w:rsidR="00180A2A" w:rsidRPr="00180A2A" w:rsidRDefault="00180A2A" w:rsidP="00180A2A">
      <w:pPr>
        <w:jc w:val="both"/>
      </w:pPr>
      <w:r w:rsidRPr="000332EB">
        <w:rPr>
          <w:rStyle w:val="normaltextrun"/>
          <w:i/>
          <w:iCs/>
        </w:rPr>
        <w:t>„</w:t>
      </w:r>
      <w:r w:rsidR="00E33D9B" w:rsidRPr="000332EB">
        <w:rPr>
          <w:rStyle w:val="normaltextrun"/>
          <w:i/>
          <w:iCs/>
        </w:rPr>
        <w:t>K</w:t>
      </w:r>
      <w:r w:rsidR="008F293B" w:rsidRPr="000332EB">
        <w:rPr>
          <w:rStyle w:val="normaltextrun"/>
          <w:i/>
          <w:iCs/>
        </w:rPr>
        <w:t xml:space="preserve">valita online komunikace nemocnic i zdravotních pojišťoven </w:t>
      </w:r>
      <w:r w:rsidR="00E33D9B" w:rsidRPr="000332EB">
        <w:rPr>
          <w:rStyle w:val="normaltextrun"/>
          <w:i/>
          <w:iCs/>
        </w:rPr>
        <w:t xml:space="preserve">rok od roku </w:t>
      </w:r>
      <w:r w:rsidR="008F293B" w:rsidRPr="000332EB">
        <w:rPr>
          <w:rStyle w:val="normaltextrun"/>
          <w:i/>
          <w:iCs/>
        </w:rPr>
        <w:t xml:space="preserve">roste. </w:t>
      </w:r>
      <w:r w:rsidR="00E33D9B" w:rsidRPr="000332EB">
        <w:rPr>
          <w:rStyle w:val="normaltextrun"/>
          <w:i/>
          <w:iCs/>
        </w:rPr>
        <w:t xml:space="preserve">Zvyšuje se přitom </w:t>
      </w:r>
      <w:r w:rsidR="008F293B" w:rsidRPr="000332EB">
        <w:rPr>
          <w:rStyle w:val="normaltextrun"/>
          <w:i/>
          <w:iCs/>
        </w:rPr>
        <w:t xml:space="preserve">úroveň jak webů, tak </w:t>
      </w:r>
      <w:r w:rsidR="00E33D9B" w:rsidRPr="000332EB">
        <w:rPr>
          <w:rStyle w:val="normaltextrun"/>
          <w:i/>
          <w:iCs/>
        </w:rPr>
        <w:t xml:space="preserve">i </w:t>
      </w:r>
      <w:r w:rsidR="008F293B" w:rsidRPr="000332EB">
        <w:rPr>
          <w:rStyle w:val="normaltextrun"/>
          <w:i/>
          <w:iCs/>
        </w:rPr>
        <w:t>komunikace na sociálních sítích</w:t>
      </w:r>
      <w:r w:rsidR="00E33D9B" w:rsidRPr="000332EB">
        <w:rPr>
          <w:rStyle w:val="normaltextrun"/>
          <w:i/>
          <w:iCs/>
        </w:rPr>
        <w:t>, včetně</w:t>
      </w:r>
      <w:r w:rsidR="008F293B" w:rsidRPr="000332EB">
        <w:rPr>
          <w:rStyle w:val="normaltextrun"/>
          <w:i/>
          <w:iCs/>
        </w:rPr>
        <w:t xml:space="preserve"> </w:t>
      </w:r>
      <w:r w:rsidR="00E33D9B" w:rsidRPr="000332EB">
        <w:rPr>
          <w:rStyle w:val="normaltextrun"/>
          <w:i/>
          <w:iCs/>
        </w:rPr>
        <w:t>o</w:t>
      </w:r>
      <w:r w:rsidR="008F293B" w:rsidRPr="000332EB">
        <w:rPr>
          <w:rStyle w:val="normaltextrun"/>
          <w:i/>
          <w:iCs/>
        </w:rPr>
        <w:t>bsah</w:t>
      </w:r>
      <w:r w:rsidR="00E33D9B" w:rsidRPr="000332EB">
        <w:rPr>
          <w:rStyle w:val="normaltextrun"/>
          <w:i/>
          <w:iCs/>
        </w:rPr>
        <w:t>u</w:t>
      </w:r>
      <w:r w:rsidR="008F293B" w:rsidRPr="000332EB">
        <w:rPr>
          <w:rStyle w:val="normaltextrun"/>
          <w:i/>
          <w:iCs/>
        </w:rPr>
        <w:t xml:space="preserve"> a úplnost</w:t>
      </w:r>
      <w:r w:rsidR="00E33D9B" w:rsidRPr="000332EB">
        <w:rPr>
          <w:rStyle w:val="normaltextrun"/>
          <w:i/>
          <w:iCs/>
        </w:rPr>
        <w:t>i</w:t>
      </w:r>
      <w:r w:rsidR="008F293B" w:rsidRPr="000332EB">
        <w:rPr>
          <w:rStyle w:val="normaltextrun"/>
          <w:i/>
          <w:iCs/>
        </w:rPr>
        <w:t xml:space="preserve"> informací</w:t>
      </w:r>
      <w:r w:rsidR="00E33D9B" w:rsidRPr="000332EB">
        <w:rPr>
          <w:rStyle w:val="normaltextrun"/>
          <w:i/>
          <w:iCs/>
        </w:rPr>
        <w:t>, uživatelské přívětivosti a</w:t>
      </w:r>
      <w:r w:rsidR="008F293B" w:rsidRPr="000332EB">
        <w:rPr>
          <w:rStyle w:val="normaltextrun"/>
          <w:i/>
          <w:iCs/>
        </w:rPr>
        <w:t xml:space="preserve"> design</w:t>
      </w:r>
      <w:r w:rsidR="00E33D9B" w:rsidRPr="000332EB">
        <w:rPr>
          <w:rStyle w:val="normaltextrun"/>
          <w:i/>
          <w:iCs/>
        </w:rPr>
        <w:t>u,</w:t>
      </w:r>
      <w:r w:rsidRPr="000332EB">
        <w:rPr>
          <w:rStyle w:val="normaltextrun"/>
          <w:i/>
          <w:iCs/>
        </w:rPr>
        <w:t xml:space="preserve">“ </w:t>
      </w:r>
      <w:r w:rsidRPr="000332EB">
        <w:rPr>
          <w:rStyle w:val="normaltextrun"/>
        </w:rPr>
        <w:t xml:space="preserve">říká </w:t>
      </w:r>
      <w:r w:rsidRPr="000332EB">
        <w:rPr>
          <w:rStyle w:val="normaltextrun"/>
          <w:b/>
          <w:bCs/>
        </w:rPr>
        <w:t xml:space="preserve">Vladan Crha, </w:t>
      </w:r>
      <w:proofErr w:type="spellStart"/>
      <w:r w:rsidRPr="000332EB">
        <w:rPr>
          <w:rStyle w:val="spellingerror"/>
          <w:b/>
          <w:bCs/>
        </w:rPr>
        <w:t>Managing</w:t>
      </w:r>
      <w:proofErr w:type="spellEnd"/>
      <w:r w:rsidRPr="000332EB">
        <w:rPr>
          <w:rStyle w:val="normaltextrun"/>
          <w:b/>
          <w:bCs/>
        </w:rPr>
        <w:t xml:space="preserve"> </w:t>
      </w:r>
      <w:proofErr w:type="spellStart"/>
      <w:r w:rsidRPr="000332EB">
        <w:rPr>
          <w:rStyle w:val="normaltextrun"/>
          <w:b/>
          <w:bCs/>
        </w:rPr>
        <w:t>Director</w:t>
      </w:r>
      <w:proofErr w:type="spellEnd"/>
      <w:r w:rsidR="00E33D9B" w:rsidRPr="000332EB">
        <w:rPr>
          <w:rStyle w:val="normaltextrun"/>
          <w:b/>
          <w:bCs/>
        </w:rPr>
        <w:t xml:space="preserve"> </w:t>
      </w:r>
      <w:r w:rsidR="00E33D9B" w:rsidRPr="000332EB">
        <w:rPr>
          <w:rStyle w:val="normaltextrun"/>
        </w:rPr>
        <w:t>agentury</w:t>
      </w:r>
      <w:r w:rsidRPr="000332EB">
        <w:rPr>
          <w:rStyle w:val="normaltextrun"/>
          <w:b/>
          <w:bCs/>
        </w:rPr>
        <w:t xml:space="preserve"> </w:t>
      </w:r>
      <w:hyperlink r:id="rId10" w:history="1">
        <w:r w:rsidRPr="000332EB">
          <w:rPr>
            <w:rStyle w:val="Hypertextovodkaz"/>
            <w:b/>
            <w:bCs/>
          </w:rPr>
          <w:t>AMI Digital</w:t>
        </w:r>
      </w:hyperlink>
      <w:r w:rsidRPr="000332EB">
        <w:rPr>
          <w:rStyle w:val="normaltextrun"/>
        </w:rPr>
        <w:t>,  která se podílela na hodnocení.</w:t>
      </w:r>
    </w:p>
    <w:p w14:paraId="6A899C26" w14:textId="6260EAE3" w:rsidR="0030354D" w:rsidRPr="0030354D" w:rsidRDefault="004E402F" w:rsidP="004E402F">
      <w:pPr>
        <w:jc w:val="both"/>
        <w:rPr>
          <w:rFonts w:ascii="Calibri" w:hAnsi="Calibri" w:cs="Calibri"/>
          <w:highlight w:val="yellow"/>
        </w:rPr>
      </w:pPr>
      <w:r w:rsidRPr="00507A0F">
        <w:rPr>
          <w:rStyle w:val="normaltextrun"/>
          <w:rFonts w:ascii="Calibri" w:hAnsi="Calibri" w:cs="Calibri"/>
        </w:rPr>
        <w:t>Vítězem kategorie nefakultních nemocnic se stal</w:t>
      </w:r>
      <w:r w:rsidR="0082531F">
        <w:rPr>
          <w:rStyle w:val="normaltextrun"/>
          <w:rFonts w:ascii="Calibri" w:hAnsi="Calibri" w:cs="Calibri"/>
        </w:rPr>
        <w:t>a</w:t>
      </w:r>
      <w:r w:rsidR="0030354D">
        <w:rPr>
          <w:rStyle w:val="normaltextrun"/>
          <w:rFonts w:ascii="Calibri" w:hAnsi="Calibri" w:cs="Calibri"/>
        </w:rPr>
        <w:t>, stejně jako vloni,</w:t>
      </w:r>
      <w:r w:rsidR="0082531F">
        <w:rPr>
          <w:rStyle w:val="normaltextrun"/>
          <w:rFonts w:ascii="Calibri" w:hAnsi="Calibri" w:cs="Calibri"/>
        </w:rPr>
        <w:t xml:space="preserve"> </w:t>
      </w:r>
      <w:r w:rsidR="0082531F" w:rsidRPr="0030354D">
        <w:rPr>
          <w:rStyle w:val="normaltextrun"/>
          <w:rFonts w:ascii="Calibri" w:hAnsi="Calibri" w:cs="Calibri"/>
          <w:b/>
          <w:bCs/>
        </w:rPr>
        <w:t xml:space="preserve">Nemocnice Havířov, </w:t>
      </w:r>
      <w:proofErr w:type="spellStart"/>
      <w:r w:rsidR="0082531F" w:rsidRPr="0030354D">
        <w:rPr>
          <w:rStyle w:val="normaltextrun"/>
          <w:rFonts w:ascii="Calibri" w:hAnsi="Calibri" w:cs="Calibri"/>
          <w:b/>
          <w:bCs/>
        </w:rPr>
        <w:t>p.o</w:t>
      </w:r>
      <w:proofErr w:type="spellEnd"/>
      <w:r w:rsidR="0082531F" w:rsidRPr="0030354D">
        <w:rPr>
          <w:rStyle w:val="normaltextrun"/>
          <w:rFonts w:ascii="Calibri" w:hAnsi="Calibri" w:cs="Calibri"/>
          <w:b/>
          <w:bCs/>
        </w:rPr>
        <w:t>.</w:t>
      </w:r>
      <w:r w:rsidR="0082531F">
        <w:rPr>
          <w:rStyle w:val="normaltextrun"/>
          <w:rFonts w:ascii="Calibri" w:hAnsi="Calibri" w:cs="Calibri"/>
        </w:rPr>
        <w:t xml:space="preserve"> </w:t>
      </w:r>
      <w:r w:rsidR="0030354D">
        <w:rPr>
          <w:rStyle w:val="normaltextrun"/>
          <w:rFonts w:ascii="Calibri" w:hAnsi="Calibri" w:cs="Calibri"/>
        </w:rPr>
        <w:br/>
      </w:r>
      <w:proofErr w:type="gramStart"/>
      <w:r w:rsidR="0030354D" w:rsidRPr="0030354D">
        <w:rPr>
          <w:rFonts w:ascii="Calibri" w:hAnsi="Calibri" w:cs="Calibri"/>
        </w:rPr>
        <w:t>Web</w:t>
      </w:r>
      <w:proofErr w:type="gramEnd"/>
      <w:r w:rsidR="0030354D" w:rsidRPr="0030354D">
        <w:rPr>
          <w:rFonts w:ascii="Calibri" w:hAnsi="Calibri" w:cs="Calibri"/>
        </w:rPr>
        <w:t xml:space="preserve"> má moderní a atraktivní design, je přehledný a samotný průchod webem je velmi intuitivní </w:t>
      </w:r>
      <w:r w:rsidR="008B5FF2" w:rsidRPr="008B5FF2">
        <w:rPr>
          <w:rFonts w:ascii="Calibri" w:hAnsi="Calibri" w:cs="Calibri"/>
        </w:rPr>
        <w:br/>
      </w:r>
      <w:r w:rsidR="0030354D" w:rsidRPr="0030354D">
        <w:rPr>
          <w:rFonts w:ascii="Calibri" w:hAnsi="Calibri" w:cs="Calibri"/>
        </w:rPr>
        <w:t>a snadný. Přehledná struktura webu a celkově velice kvalitní uživatelská přívětivost je velmi si</w:t>
      </w:r>
      <w:r w:rsidR="009A7869">
        <w:rPr>
          <w:rFonts w:ascii="Calibri" w:hAnsi="Calibri" w:cs="Calibri"/>
        </w:rPr>
        <w:t>l</w:t>
      </w:r>
      <w:r w:rsidR="0030354D" w:rsidRPr="0030354D">
        <w:rPr>
          <w:rFonts w:ascii="Calibri" w:hAnsi="Calibri" w:cs="Calibri"/>
        </w:rPr>
        <w:t>nou stránkou webu.</w:t>
      </w:r>
      <w:r w:rsidR="0030354D" w:rsidRPr="008B5FF2">
        <w:rPr>
          <w:rFonts w:ascii="Calibri" w:hAnsi="Calibri" w:cs="Calibri"/>
        </w:rPr>
        <w:t xml:space="preserve"> </w:t>
      </w:r>
      <w:r w:rsidR="0030354D" w:rsidRPr="0030354D">
        <w:rPr>
          <w:rFonts w:ascii="Calibri" w:hAnsi="Calibri" w:cs="Calibri"/>
        </w:rPr>
        <w:t>Z technického hlediska jsou stránky zpracovány výborně, fungují spolehlivě a celková optimalizace je na výborné úrovni. Skvělá je i odezva webu na mobilních zařízeních</w:t>
      </w:r>
      <w:r w:rsidR="008B5FF2" w:rsidRPr="008B5FF2">
        <w:rPr>
          <w:rFonts w:ascii="Calibri" w:hAnsi="Calibri" w:cs="Calibri"/>
        </w:rPr>
        <w:t xml:space="preserve"> a také</w:t>
      </w:r>
      <w:r w:rsidR="0030354D" w:rsidRPr="008B5FF2">
        <w:rPr>
          <w:rFonts w:ascii="Calibri" w:hAnsi="Calibri" w:cs="Calibri"/>
        </w:rPr>
        <w:t xml:space="preserve"> </w:t>
      </w:r>
      <w:r w:rsidR="008B5FF2" w:rsidRPr="008B5FF2">
        <w:rPr>
          <w:rFonts w:ascii="Calibri" w:hAnsi="Calibri" w:cs="Calibri"/>
        </w:rPr>
        <w:t>obsahová stránka webu.</w:t>
      </w:r>
      <w:r w:rsidR="0030354D" w:rsidRPr="0030354D">
        <w:rPr>
          <w:rFonts w:ascii="Calibri" w:hAnsi="Calibri" w:cs="Calibri"/>
        </w:rPr>
        <w:t xml:space="preserve"> Web má přehlednou strukturu, je často aktualizovaný a celková komunikace nemocnice pomocí webových stránek směrem k návštěvníkům webu je na vynikající úrovni. </w:t>
      </w:r>
      <w:r w:rsidR="00F74335" w:rsidRPr="008B5FF2">
        <w:rPr>
          <w:rFonts w:ascii="Calibri" w:hAnsi="Calibri" w:cs="Calibri"/>
        </w:rPr>
        <w:t xml:space="preserve">Druhou příčku </w:t>
      </w:r>
      <w:r w:rsidR="008B5FF2">
        <w:rPr>
          <w:rFonts w:ascii="Calibri" w:hAnsi="Calibri" w:cs="Calibri"/>
        </w:rPr>
        <w:br/>
      </w:r>
      <w:r w:rsidR="00F74335" w:rsidRPr="008B5FF2">
        <w:rPr>
          <w:rFonts w:ascii="Calibri" w:hAnsi="Calibri" w:cs="Calibri"/>
        </w:rPr>
        <w:t>si udržela, stejně jako vloni,</w:t>
      </w:r>
      <w:r w:rsidRPr="008B5FF2">
        <w:rPr>
          <w:rFonts w:ascii="Calibri" w:hAnsi="Calibri" w:cs="Calibri"/>
        </w:rPr>
        <w:t xml:space="preserve"> Nemocnice </w:t>
      </w:r>
      <w:r w:rsidR="001A15EC" w:rsidRPr="008B5FF2">
        <w:rPr>
          <w:rFonts w:ascii="Calibri" w:hAnsi="Calibri" w:cs="Calibri"/>
        </w:rPr>
        <w:t>N</w:t>
      </w:r>
      <w:r w:rsidRPr="008B5FF2">
        <w:rPr>
          <w:rFonts w:ascii="Calibri" w:hAnsi="Calibri" w:cs="Calibri"/>
        </w:rPr>
        <w:t>a Homolce</w:t>
      </w:r>
      <w:r w:rsidR="0030354D" w:rsidRPr="008B5FF2">
        <w:rPr>
          <w:rFonts w:ascii="Calibri" w:hAnsi="Calibri" w:cs="Calibri"/>
        </w:rPr>
        <w:t xml:space="preserve">. </w:t>
      </w:r>
      <w:r w:rsidRPr="008B5FF2">
        <w:rPr>
          <w:rFonts w:ascii="Calibri" w:hAnsi="Calibri" w:cs="Calibri"/>
        </w:rPr>
        <w:t>Třetí místo obsadil</w:t>
      </w:r>
      <w:r w:rsidR="0030354D" w:rsidRPr="008B5FF2">
        <w:rPr>
          <w:rFonts w:ascii="Calibri" w:hAnsi="Calibri" w:cs="Calibri"/>
        </w:rPr>
        <w:t>y webové stránky</w:t>
      </w:r>
      <w:r w:rsidR="0030354D">
        <w:rPr>
          <w:rFonts w:ascii="Calibri" w:hAnsi="Calibri" w:cs="Calibri"/>
        </w:rPr>
        <w:t xml:space="preserve"> holdingu Nemocnice Pardubického kraje, a.s</w:t>
      </w:r>
      <w:r w:rsidRPr="00507A0F">
        <w:rPr>
          <w:rFonts w:ascii="Calibri" w:hAnsi="Calibri" w:cs="Calibri"/>
        </w:rPr>
        <w:t xml:space="preserve">. </w:t>
      </w:r>
    </w:p>
    <w:p w14:paraId="241CA084" w14:textId="5F5EC966" w:rsidR="0030354D" w:rsidRPr="008B5FF2" w:rsidRDefault="0030354D" w:rsidP="004E402F">
      <w:pPr>
        <w:jc w:val="both"/>
        <w:rPr>
          <w:rStyle w:val="normaltextrun"/>
          <w:highlight w:val="yellow"/>
        </w:rPr>
      </w:pPr>
      <w:r w:rsidRPr="008B5FF2">
        <w:rPr>
          <w:rStyle w:val="normaltextrun"/>
          <w:rFonts w:ascii="Calibri" w:hAnsi="Calibri" w:cs="Calibri"/>
          <w:b/>
          <w:bCs/>
        </w:rPr>
        <w:t>Zaměstnanecká pojišťovna Škoda</w:t>
      </w:r>
      <w:r w:rsidR="001A15EC">
        <w:rPr>
          <w:rStyle w:val="normaltextrun"/>
          <w:rFonts w:ascii="Calibri" w:hAnsi="Calibri" w:cs="Calibri"/>
        </w:rPr>
        <w:t xml:space="preserve"> </w:t>
      </w:r>
      <w:r w:rsidR="00163199">
        <w:rPr>
          <w:rStyle w:val="normaltextrun"/>
          <w:rFonts w:ascii="Calibri" w:hAnsi="Calibri" w:cs="Calibri"/>
        </w:rPr>
        <w:t xml:space="preserve">získala </w:t>
      </w:r>
      <w:r w:rsidR="001A15EC">
        <w:rPr>
          <w:rStyle w:val="normaltextrun"/>
          <w:rFonts w:ascii="Calibri" w:hAnsi="Calibri" w:cs="Calibri"/>
        </w:rPr>
        <w:t>prvenství v kategorii online komunikace zdravotních pojišťoven</w:t>
      </w:r>
      <w:r w:rsidR="001A15EC" w:rsidRPr="008B5FF2">
        <w:rPr>
          <w:rStyle w:val="normaltextrun"/>
          <w:rFonts w:ascii="Calibri" w:hAnsi="Calibri" w:cs="Calibri"/>
        </w:rPr>
        <w:t xml:space="preserve">. </w:t>
      </w:r>
      <w:r w:rsidR="008B5FF2" w:rsidRPr="000974B7">
        <w:t>Zcela nový a přepracovaný design je velmi moderní, vzdušný a celková atraktivita st</w:t>
      </w:r>
      <w:r w:rsidR="00CB0D53">
        <w:t>r</w:t>
      </w:r>
      <w:r w:rsidR="008B5FF2" w:rsidRPr="000974B7">
        <w:t xml:space="preserve">ánek </w:t>
      </w:r>
      <w:r w:rsidR="008B5FF2" w:rsidRPr="008B5FF2">
        <w:br/>
      </w:r>
      <w:r w:rsidR="008B5FF2" w:rsidRPr="000974B7">
        <w:t xml:space="preserve">je na skvělé úrovni. Z pohledu struktury a přehlednosti je web rovněž příkladný. Uživatelská přívětivost je na velmi vysoké úrovni a uživatel se na webu orientuje snadno a rychle. Web je samozřejmě responsivní a na mobilních zařízeních se ovládá rovněž výborně. Kvalita technického zpracování </w:t>
      </w:r>
      <w:r w:rsidR="008B5FF2" w:rsidRPr="008B5FF2">
        <w:br/>
      </w:r>
      <w:r w:rsidR="008B5FF2" w:rsidRPr="000974B7">
        <w:t>je vynikající a v době testování byla velmi rychlá i odezva webu – na počítačích i mobilních zařízeních.</w:t>
      </w:r>
      <w:r w:rsidR="008B5FF2" w:rsidRPr="008B5FF2">
        <w:t xml:space="preserve"> </w:t>
      </w:r>
      <w:r w:rsidR="008B5FF2" w:rsidRPr="000974B7">
        <w:t xml:space="preserve">Web je pravidelně aktualizován a po obsahové stránce je rovněž vše v naprostém pořádku. </w:t>
      </w:r>
      <w:r w:rsidR="008B5FF2" w:rsidRPr="008B5FF2">
        <w:rPr>
          <w:rStyle w:val="normaltextrun"/>
          <w:rFonts w:ascii="Calibri" w:hAnsi="Calibri" w:cs="Calibri"/>
        </w:rPr>
        <w:t>Vojenská</w:t>
      </w:r>
      <w:r w:rsidR="004E402F" w:rsidRPr="008B5FF2">
        <w:rPr>
          <w:rStyle w:val="normaltextrun"/>
          <w:rFonts w:ascii="Calibri" w:hAnsi="Calibri" w:cs="Calibri"/>
        </w:rPr>
        <w:t xml:space="preserve"> zdravotní pojišťovna České republiky</w:t>
      </w:r>
      <w:r w:rsidR="008B5FF2" w:rsidRPr="008B5FF2">
        <w:rPr>
          <w:rStyle w:val="normaltextrun"/>
          <w:rFonts w:ascii="Calibri" w:hAnsi="Calibri" w:cs="Calibri"/>
        </w:rPr>
        <w:t xml:space="preserve"> a RBP, zdravotní pojišťovna</w:t>
      </w:r>
      <w:r w:rsidR="004E402F" w:rsidRPr="008B5FF2">
        <w:rPr>
          <w:rStyle w:val="normaltextrun"/>
          <w:rFonts w:ascii="Calibri" w:hAnsi="Calibri" w:cs="Calibri"/>
        </w:rPr>
        <w:t xml:space="preserve"> </w:t>
      </w:r>
      <w:r w:rsidR="004E402F" w:rsidRPr="008B5FF2">
        <w:t>získaly druhé a třetí místo.</w:t>
      </w:r>
      <w:r w:rsidR="004E402F">
        <w:t xml:space="preserve"> </w:t>
      </w:r>
    </w:p>
    <w:p w14:paraId="798F0F7B" w14:textId="46B72650" w:rsidR="00DE78AB" w:rsidRPr="00914397" w:rsidRDefault="008B5FF2" w:rsidP="00DE78AB">
      <w:pPr>
        <w:spacing w:after="16"/>
        <w:jc w:val="both"/>
        <w:rPr>
          <w:rStyle w:val="normaltextrun"/>
          <w:rFonts w:cstheme="minorHAnsi"/>
          <w:i/>
          <w:iCs/>
          <w:color w:val="000000" w:themeColor="text1"/>
        </w:rPr>
      </w:pPr>
      <w:bookmarkStart w:id="0" w:name="_Hlk116890928"/>
      <w:r w:rsidRPr="008963B5">
        <w:rPr>
          <w:rStyle w:val="normaltextrun"/>
          <w:i/>
          <w:iCs/>
        </w:rPr>
        <w:t>„</w:t>
      </w:r>
      <w:r w:rsidR="00EC5A78" w:rsidRPr="00EC5A78">
        <w:rPr>
          <w:rStyle w:val="normaltextrun"/>
          <w:i/>
          <w:iCs/>
        </w:rPr>
        <w:t>Digitalizace prostupuje všemi odvětvími a v tak dynamickém prostředí, jakým zdravotnictví bezesporu je, má nemalý přínos pro pacienty nemocnic i klienty zdravotních pojišťoven. Také samotné zdravotnické instituce významně přesunuly své aktivity do online prostředí, ve kterém se mohou prezentovat a efektivně komunikovat s širokou veřejností.  Požadavky na rychlejší vyhledání aktuálních informací, možnosti řešit záležitosti tzv. online a ideálně na různých zařízeních měly za následek, že</w:t>
      </w:r>
      <w:r w:rsidR="00EC5A78">
        <w:rPr>
          <w:rStyle w:val="normaltextrun"/>
          <w:i/>
          <w:iCs/>
        </w:rPr>
        <w:br/>
      </w:r>
      <w:r w:rsidR="00EC5A78" w:rsidRPr="00EC5A78">
        <w:rPr>
          <w:rStyle w:val="normaltextrun"/>
          <w:i/>
          <w:iCs/>
        </w:rPr>
        <w:t xml:space="preserve">se nemocnice a zdravotní pojišťovny snaží co nejvíce přiblížit svým klientům online cestou. Jsem proto moc rád, že společně s kolegy ze společnosti AMI Digital a AMI Communications můžeme již 6. rokem hodnotit tuto perspektivní kategorii a postupně sledovat, jak </w:t>
      </w:r>
      <w:r w:rsidR="00EC5A78" w:rsidRPr="00EC5A78">
        <w:rPr>
          <w:rStyle w:val="normaltextrun"/>
          <w:i/>
          <w:iCs/>
          <w:color w:val="000000"/>
        </w:rPr>
        <w:t>tyto</w:t>
      </w:r>
      <w:r w:rsidR="00EC5A78" w:rsidRPr="00EC5A78">
        <w:rPr>
          <w:rStyle w:val="normaltextrun"/>
          <w:i/>
          <w:iCs/>
        </w:rPr>
        <w:t xml:space="preserve"> instituce neustále zlepšují své online prostředí po obsahové, vizuální i technické stránce a využívají další online komunikační kanály (například mobilní aplikace), které vycházejí vstříc potřebám klientů. Výsledky našeho měření v průběhu let ukazují, jak se postupně modernizovaly webové stránky jednotlivých subjektů, což má za následek, že hodnocení jednotlivých parametrů je čím dál vyrovnanější a má smysl v něm i nadále</w:t>
      </w:r>
      <w:r w:rsidR="00EC5A78">
        <w:rPr>
          <w:rStyle w:val="normaltextrun"/>
          <w:i/>
          <w:iCs/>
        </w:rPr>
        <w:t xml:space="preserve"> pokračovat</w:t>
      </w:r>
      <w:r w:rsidRPr="008963B5">
        <w:rPr>
          <w:rStyle w:val="normaltextrun"/>
          <w:i/>
          <w:iCs/>
        </w:rPr>
        <w:t xml:space="preserve">,“ </w:t>
      </w:r>
      <w:r w:rsidR="00DE78AB" w:rsidRPr="008963B5">
        <w:rPr>
          <w:rStyle w:val="normaltextrun"/>
          <w:rFonts w:cstheme="minorHAnsi"/>
          <w:color w:val="000000" w:themeColor="text1"/>
        </w:rPr>
        <w:t xml:space="preserve">říká </w:t>
      </w:r>
      <w:r w:rsidR="00DE78AB" w:rsidRPr="008963B5">
        <w:rPr>
          <w:rStyle w:val="normaltextrun"/>
          <w:rFonts w:cstheme="minorHAnsi"/>
          <w:b/>
          <w:bCs/>
          <w:color w:val="000000" w:themeColor="text1"/>
        </w:rPr>
        <w:t xml:space="preserve">zakladatel </w:t>
      </w:r>
      <w:hyperlink r:id="rId11" w:history="1">
        <w:r w:rsidR="00DE78AB" w:rsidRPr="008963B5">
          <w:rPr>
            <w:rStyle w:val="Hypertextovodkaz"/>
            <w:rFonts w:cstheme="minorHAnsi"/>
            <w:b/>
            <w:bCs/>
          </w:rPr>
          <w:t>HealthCare Institute</w:t>
        </w:r>
      </w:hyperlink>
      <w:r w:rsidR="00DE78AB" w:rsidRPr="008963B5">
        <w:rPr>
          <w:rStyle w:val="normaltextrun"/>
          <w:rFonts w:cstheme="minorHAnsi"/>
          <w:b/>
          <w:bCs/>
          <w:color w:val="000000" w:themeColor="text1"/>
        </w:rPr>
        <w:t xml:space="preserve"> Daniel Vavřina</w:t>
      </w:r>
      <w:r w:rsidR="00DE78AB" w:rsidRPr="008963B5">
        <w:rPr>
          <w:rStyle w:val="normaltextrun"/>
          <w:rFonts w:cstheme="minorHAnsi"/>
          <w:color w:val="000000" w:themeColor="text1"/>
        </w:rPr>
        <w:t>.</w:t>
      </w:r>
      <w:r w:rsidR="00DE78AB" w:rsidRPr="00F34837">
        <w:rPr>
          <w:rStyle w:val="normaltextrun"/>
          <w:rFonts w:cstheme="minorHAnsi"/>
          <w:bCs/>
          <w:color w:val="000000" w:themeColor="text1"/>
        </w:rPr>
        <w:t xml:space="preserve"> </w:t>
      </w:r>
    </w:p>
    <w:bookmarkEnd w:id="0"/>
    <w:p w14:paraId="0A984379" w14:textId="25D650C0" w:rsidR="004E402F" w:rsidRPr="00507A0F" w:rsidRDefault="004E402F" w:rsidP="004E402F">
      <w:pPr>
        <w:pStyle w:val="paragraph"/>
        <w:shd w:val="clear" w:color="auto" w:fill="FFFFFF"/>
        <w:jc w:val="both"/>
        <w:textAlignment w:val="baseline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  <w:sz w:val="22"/>
          <w:szCs w:val="22"/>
        </w:rPr>
        <w:lastRenderedPageBreak/>
        <w:t xml:space="preserve">Slavnostní vyhlášení proběhlo již tradičně </w:t>
      </w:r>
      <w:r w:rsidRPr="00507A0F">
        <w:rPr>
          <w:rStyle w:val="normaltextrun"/>
          <w:rFonts w:ascii="Calibri" w:hAnsi="Calibri" w:cs="Calibri"/>
          <w:sz w:val="22"/>
          <w:szCs w:val="22"/>
        </w:rPr>
        <w:t>2</w:t>
      </w:r>
      <w:r w:rsidR="008B5FF2">
        <w:rPr>
          <w:rStyle w:val="normaltextrun"/>
          <w:rFonts w:ascii="Calibri" w:hAnsi="Calibri" w:cs="Calibri"/>
          <w:sz w:val="22"/>
          <w:szCs w:val="22"/>
        </w:rPr>
        <w:t>8</w:t>
      </w:r>
      <w:r w:rsidRPr="00507A0F">
        <w:rPr>
          <w:rStyle w:val="normaltextrun"/>
          <w:rFonts w:ascii="Calibri" w:hAnsi="Calibri" w:cs="Calibri"/>
          <w:sz w:val="22"/>
          <w:szCs w:val="22"/>
        </w:rPr>
        <w:t xml:space="preserve">. listopadu v pražském hotelu </w:t>
      </w:r>
      <w:proofErr w:type="spellStart"/>
      <w:r w:rsidRPr="00507A0F">
        <w:rPr>
          <w:rStyle w:val="normaltextrun"/>
          <w:rFonts w:ascii="Calibri" w:hAnsi="Calibri" w:cs="Calibri"/>
          <w:sz w:val="22"/>
          <w:szCs w:val="22"/>
        </w:rPr>
        <w:t>Clarion</w:t>
      </w:r>
      <w:proofErr w:type="spellEnd"/>
      <w:r w:rsidRPr="00507A0F">
        <w:rPr>
          <w:rStyle w:val="normaltextrun"/>
          <w:rFonts w:ascii="Calibri" w:hAnsi="Calibri" w:cs="Calibri"/>
          <w:sz w:val="22"/>
          <w:szCs w:val="22"/>
        </w:rPr>
        <w:t xml:space="preserve">, kde vítězové z řad fakultních a ostatních nemocnic a také zdravotních pojišťoven převzali od partnera kategorie, společnosti </w:t>
      </w:r>
      <w:r w:rsidRPr="00507A0F"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 xml:space="preserve">AMI </w:t>
      </w:r>
      <w:r w:rsidRPr="00507A0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Communications, výhru v podobě poukazu na mediální trénink pro dvě osoby </w:t>
      </w:r>
      <w:r w:rsidRPr="00507A0F">
        <w:rPr>
          <w:rStyle w:val="normaltextrun"/>
          <w:rFonts w:ascii="Calibri" w:hAnsi="Calibri" w:cs="Calibri"/>
          <w:color w:val="000000"/>
          <w:sz w:val="22"/>
          <w:szCs w:val="22"/>
        </w:rPr>
        <w:br/>
        <w:t xml:space="preserve">či praktické školení </w:t>
      </w:r>
      <w:r w:rsidRPr="00507A0F"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 xml:space="preserve">online </w:t>
      </w:r>
      <w:r w:rsidRPr="00507A0F">
        <w:rPr>
          <w:rStyle w:val="normaltextrun"/>
          <w:rFonts w:ascii="Calibri" w:hAnsi="Calibri" w:cs="Calibri"/>
          <w:color w:val="000000"/>
          <w:sz w:val="22"/>
          <w:szCs w:val="22"/>
        </w:rPr>
        <w:t>komunikace v hodnotě 25 tisíc korun.</w:t>
      </w:r>
    </w:p>
    <w:p w14:paraId="433CD59D" w14:textId="4D5FA96D" w:rsidR="004E402F" w:rsidRDefault="004E402F" w:rsidP="004E402F">
      <w:pPr>
        <w:jc w:val="both"/>
        <w:rPr>
          <w:rStyle w:val="normaltextrun"/>
          <w:rFonts w:ascii="Calibri" w:hAnsi="Calibri" w:cs="Calibri"/>
        </w:rPr>
      </w:pPr>
      <w:r w:rsidRPr="00E87DB9">
        <w:rPr>
          <w:rStyle w:val="normaltextrun"/>
          <w:rFonts w:ascii="Calibri" w:hAnsi="Calibri" w:cs="Calibri"/>
        </w:rPr>
        <w:t xml:space="preserve">Průběh hodnocení probíhal tak, že v první fázi byl realizován kvalitativní výběr firmou AMI Digital, </w:t>
      </w:r>
      <w:r w:rsidRPr="00E87DB9">
        <w:rPr>
          <w:rStyle w:val="normaltextrun"/>
          <w:rFonts w:ascii="Calibri" w:hAnsi="Calibri" w:cs="Calibri"/>
        </w:rPr>
        <w:br/>
        <w:t>která vybrala z</w:t>
      </w:r>
      <w:r w:rsidR="00840006">
        <w:rPr>
          <w:rStyle w:val="normaltextrun"/>
          <w:rFonts w:ascii="Calibri" w:hAnsi="Calibri" w:cs="Calibri"/>
        </w:rPr>
        <w:t xml:space="preserve">e </w:t>
      </w:r>
      <w:r w:rsidRPr="004957C2">
        <w:rPr>
          <w:rStyle w:val="normaltextrun"/>
          <w:rFonts w:ascii="Calibri" w:hAnsi="Calibri" w:cs="Calibri"/>
        </w:rPr>
        <w:t>1</w:t>
      </w:r>
      <w:r w:rsidR="00840006" w:rsidRPr="004957C2">
        <w:rPr>
          <w:rStyle w:val="normaltextrun"/>
          <w:rFonts w:ascii="Calibri" w:hAnsi="Calibri" w:cs="Calibri"/>
        </w:rPr>
        <w:t>48</w:t>
      </w:r>
      <w:r w:rsidRPr="00E87DB9">
        <w:rPr>
          <w:rStyle w:val="normaltextrun"/>
          <w:rFonts w:ascii="Calibri" w:hAnsi="Calibri" w:cs="Calibri"/>
        </w:rPr>
        <w:t xml:space="preserve"> nemocnic 10 finalistů z řad standardních nemocnic a 5 z řad fakultních nemocnic, </w:t>
      </w:r>
      <w:r w:rsidRPr="003F139D">
        <w:rPr>
          <w:rStyle w:val="normaltextrun"/>
          <w:rFonts w:ascii="Calibri" w:hAnsi="Calibri" w:cs="Calibri"/>
        </w:rPr>
        <w:t>zároveň bylo vybráno všech 7 webů zdravotních pojišťoven. Hodn</w:t>
      </w:r>
      <w:r w:rsidRPr="00E87DB9">
        <w:rPr>
          <w:rStyle w:val="normaltextrun"/>
          <w:rFonts w:ascii="Calibri" w:hAnsi="Calibri" w:cs="Calibri"/>
        </w:rPr>
        <w:t xml:space="preserve">ocení se následně účastnil expert AMI Digital a expert HealthCare Institute. Výsledek byl sestaven na základě váženého průměru hodnocení jednotlivých hodnotitelů. Hodnocení </w:t>
      </w:r>
      <w:r w:rsidR="00864469">
        <w:rPr>
          <w:rStyle w:val="normaltextrun"/>
          <w:rFonts w:ascii="Calibri" w:hAnsi="Calibri" w:cs="Calibri"/>
        </w:rPr>
        <w:t>HealthCare Institute</w:t>
      </w:r>
      <w:r w:rsidRPr="00E87DB9">
        <w:rPr>
          <w:rStyle w:val="normaltextrun"/>
          <w:rFonts w:ascii="Calibri" w:hAnsi="Calibri" w:cs="Calibri"/>
        </w:rPr>
        <w:t xml:space="preserve"> bylo zohledněno z </w:t>
      </w:r>
      <w:r w:rsidR="00864469">
        <w:rPr>
          <w:rStyle w:val="normaltextrun"/>
          <w:rFonts w:ascii="Calibri" w:hAnsi="Calibri" w:cs="Calibri"/>
        </w:rPr>
        <w:t>50</w:t>
      </w:r>
      <w:r w:rsidRPr="00E87DB9">
        <w:rPr>
          <w:rStyle w:val="normaltextrun"/>
          <w:rFonts w:ascii="Calibri" w:hAnsi="Calibri" w:cs="Calibri"/>
        </w:rPr>
        <w:t xml:space="preserve"> %</w:t>
      </w:r>
      <w:r w:rsidR="00864469">
        <w:rPr>
          <w:rStyle w:val="normaltextrun"/>
          <w:rFonts w:ascii="Calibri" w:hAnsi="Calibri" w:cs="Calibri"/>
        </w:rPr>
        <w:t xml:space="preserve"> </w:t>
      </w:r>
      <w:r w:rsidR="00864469">
        <w:rPr>
          <w:rStyle w:val="normaltextrun"/>
          <w:rFonts w:ascii="Calibri" w:hAnsi="Calibri" w:cs="Calibri"/>
        </w:rPr>
        <w:br/>
      </w:r>
      <w:r w:rsidRPr="00E87DB9">
        <w:rPr>
          <w:rStyle w:val="normaltextrun"/>
          <w:rFonts w:ascii="Calibri" w:hAnsi="Calibri" w:cs="Calibri"/>
        </w:rPr>
        <w:t xml:space="preserve">a hodnocení AMI Digital </w:t>
      </w:r>
      <w:r w:rsidR="00864469">
        <w:rPr>
          <w:rStyle w:val="normaltextrun"/>
          <w:rFonts w:ascii="Calibri" w:hAnsi="Calibri" w:cs="Calibri"/>
        </w:rPr>
        <w:t xml:space="preserve">také </w:t>
      </w:r>
      <w:r w:rsidRPr="00E87DB9">
        <w:rPr>
          <w:rStyle w:val="normaltextrun"/>
          <w:rFonts w:ascii="Calibri" w:hAnsi="Calibri" w:cs="Calibri"/>
        </w:rPr>
        <w:t>z 50 %.</w:t>
      </w:r>
    </w:p>
    <w:p w14:paraId="3FCFFABF" w14:textId="77777777" w:rsidR="000A7FA9" w:rsidRDefault="000A7FA9" w:rsidP="004E402F">
      <w:pPr>
        <w:jc w:val="both"/>
        <w:rPr>
          <w:rStyle w:val="normaltextrun"/>
          <w:rFonts w:ascii="Calibri" w:hAnsi="Calibri" w:cs="Calibri"/>
        </w:rPr>
      </w:pPr>
    </w:p>
    <w:p w14:paraId="1765992A" w14:textId="77777777" w:rsidR="008A211D" w:rsidRDefault="008A211D" w:rsidP="008A211D">
      <w:pPr>
        <w:spacing w:after="0" w:line="240" w:lineRule="auto"/>
        <w:rPr>
          <w:sz w:val="4"/>
          <w:szCs w:val="4"/>
        </w:rPr>
      </w:pPr>
    </w:p>
    <w:p w14:paraId="2FB19A1B" w14:textId="77777777" w:rsidR="008A211D" w:rsidRDefault="008A211D" w:rsidP="008A211D">
      <w:pPr>
        <w:spacing w:after="0" w:line="240" w:lineRule="auto"/>
        <w:rPr>
          <w:sz w:val="4"/>
          <w:szCs w:val="4"/>
        </w:rPr>
      </w:pPr>
    </w:p>
    <w:p w14:paraId="4B71C57A" w14:textId="77777777" w:rsidR="008A211D" w:rsidRPr="008D3849" w:rsidRDefault="008A211D" w:rsidP="008A211D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</w:pPr>
      <w:r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  <w:t>PROFILY REALIZÁTORŮ</w:t>
      </w:r>
    </w:p>
    <w:p w14:paraId="4B931DB0" w14:textId="77777777" w:rsidR="008A211D" w:rsidRPr="008471F3" w:rsidRDefault="008A211D" w:rsidP="008A211D">
      <w:pPr>
        <w:rPr>
          <w:b/>
          <w:sz w:val="10"/>
          <w:szCs w:val="10"/>
        </w:rPr>
      </w:pPr>
    </w:p>
    <w:p w14:paraId="65E6B8BC" w14:textId="02803F07" w:rsidR="008A211D" w:rsidRPr="008A211D" w:rsidRDefault="008A211D" w:rsidP="008A211D">
      <w:pPr>
        <w:rPr>
          <w:rFonts w:ascii="Calibri" w:hAnsi="Calibri" w:cs="Calibri"/>
          <w:b/>
          <w:caps/>
          <w:color w:val="0069B8"/>
          <w:sz w:val="24"/>
        </w:rPr>
      </w:pPr>
      <w:r w:rsidRPr="008A211D">
        <w:rPr>
          <w:rFonts w:ascii="Calibri" w:hAnsi="Calibri" w:cs="Calibri"/>
          <w:b/>
          <w:caps/>
          <w:color w:val="0069B8"/>
          <w:sz w:val="24"/>
        </w:rPr>
        <w:t xml:space="preserve">Profil HealthCare Institute o.p.s. </w:t>
      </w:r>
    </w:p>
    <w:p w14:paraId="3C4E0901" w14:textId="42B1358F" w:rsidR="005400DF" w:rsidRDefault="00000000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hyperlink r:id="rId12" w:history="1">
        <w:r w:rsidR="005400DF" w:rsidRPr="002C3E25">
          <w:rPr>
            <w:rStyle w:val="Hypertextovodkaz"/>
            <w:rFonts w:ascii="Calibri" w:hAnsi="Calibri" w:cs="Calibri"/>
          </w:rPr>
          <w:t>HealthCare Institute o.p.s.</w:t>
        </w:r>
      </w:hyperlink>
      <w:r w:rsidR="005400DF">
        <w:rPr>
          <w:rStyle w:val="normaltextrun"/>
          <w:rFonts w:ascii="Calibri" w:hAnsi="Calibri" w:cs="Calibri"/>
        </w:rPr>
        <w:t xml:space="preserve"> je nezisková organizace, která pomáhá postupně zvyšovat bezpečnost </w:t>
      </w:r>
      <w:r w:rsidR="005400DF">
        <w:rPr>
          <w:rStyle w:val="normaltextrun"/>
          <w:rFonts w:ascii="Calibri" w:hAnsi="Calibri" w:cs="Calibri"/>
        </w:rPr>
        <w:br/>
        <w:t>a kvalitu českého zdravotnictví prostřednictvím zacílených projektů.</w:t>
      </w:r>
    </w:p>
    <w:p w14:paraId="18BC4B46" w14:textId="6BB3F846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D630D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58243" behindDoc="0" locked="0" layoutInCell="1" allowOverlap="1" wp14:anchorId="4E45EECD" wp14:editId="687F7486">
            <wp:simplePos x="0" y="0"/>
            <wp:positionH relativeFrom="column">
              <wp:posOffset>5022215</wp:posOffset>
            </wp:positionH>
            <wp:positionV relativeFrom="paragraph">
              <wp:posOffset>126365</wp:posOffset>
            </wp:positionV>
            <wp:extent cx="398151" cy="398151"/>
            <wp:effectExtent l="95250" t="38100" r="40005" b="97155"/>
            <wp:wrapNone/>
            <wp:docPr id="71" name="Obrázek 71">
              <a:extLst xmlns:a="http://schemas.openxmlformats.org/drawingml/2006/main">
                <a:ext uri="{FF2B5EF4-FFF2-40B4-BE49-F238E27FC236}">
                  <a16:creationId xmlns:a16="http://schemas.microsoft.com/office/drawing/2014/main" id="{55984988-1DA4-4076-BAF9-B55418E3C3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4">
                      <a:extLst>
                        <a:ext uri="{FF2B5EF4-FFF2-40B4-BE49-F238E27FC236}">
                          <a16:creationId xmlns:a16="http://schemas.microsoft.com/office/drawing/2014/main" id="{55984988-1DA4-4076-BAF9-B55418E3C3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51" cy="398151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B5CE37" wp14:editId="411C89BA">
                <wp:simplePos x="0" y="0"/>
                <wp:positionH relativeFrom="column">
                  <wp:posOffset>3052445</wp:posOffset>
                </wp:positionH>
                <wp:positionV relativeFrom="paragraph">
                  <wp:posOffset>58420</wp:posOffset>
                </wp:positionV>
                <wp:extent cx="2616200" cy="1384935"/>
                <wp:effectExtent l="0" t="0" r="0" b="0"/>
                <wp:wrapNone/>
                <wp:docPr id="65" name="Textové po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E9BB47" w14:textId="77777777" w:rsidR="005400DF" w:rsidRPr="007D630D" w:rsidRDefault="00000000" w:rsidP="005400DF">
                            <w:pPr>
                              <w:rPr>
                                <w:rFonts w:eastAsia="Verdana"/>
                                <w:b/>
                                <w:bCs/>
                                <w:color w:val="018BD4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NEJLEPŠÍ NEMOCNICE</w:t>
                              </w:r>
                            </w:hyperlink>
                          </w:p>
                          <w:p w14:paraId="67C280C9" w14:textId="77777777" w:rsidR="005400DF" w:rsidRPr="005400DF" w:rsidRDefault="005400DF" w:rsidP="005400DF">
                            <w:pP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</w:pP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Komplexní hodnotící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 xml:space="preserve">projekt zaměřený na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finanční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zdraví nemocnic a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bezpečnost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a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spokojenost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pacientů a zaměstnanců v českých nemocnicích.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B5CE37" id="_x0000_t202" coordsize="21600,21600" o:spt="202" path="m,l,21600r21600,l21600,xe">
                <v:stroke joinstyle="miter"/>
                <v:path gradientshapeok="t" o:connecttype="rect"/>
              </v:shapetype>
              <v:shape id="Textové pole 65" o:spid="_x0000_s1026" type="#_x0000_t202" style="position:absolute;left:0;text-align:left;margin-left:240.35pt;margin-top:4.6pt;width:206pt;height:109.0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" filled="f" stroked="f">
                <v:textbox style="mso-fit-shape-to-text:t">
                  <w:txbxContent>
                    <w:p w14:paraId="7EE9BB47" w14:textId="77777777" w:rsidR="005400DF" w:rsidRPr="007D630D" w:rsidRDefault="00000000" w:rsidP="005400DF">
                      <w:pPr>
                        <w:rPr>
                          <w:rFonts w:eastAsia="Verdana"/>
                          <w:b/>
                          <w:bCs/>
                          <w:color w:val="018BD4"/>
                          <w:kern w:val="24"/>
                          <w:sz w:val="24"/>
                          <w:szCs w:val="24"/>
                        </w:rPr>
                      </w:pPr>
                      <w:hyperlink r:id="rId15" w:history="1"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NEJLEPŠÍ NEMOCNICE</w:t>
                        </w:r>
                      </w:hyperlink>
                    </w:p>
                    <w:p w14:paraId="67C280C9" w14:textId="77777777" w:rsidR="005400DF" w:rsidRPr="005400DF" w:rsidRDefault="005400DF" w:rsidP="005400DF">
                      <w:pPr>
                        <w:rPr>
                          <w:rFonts w:eastAsia="Verdana"/>
                          <w:color w:val="000000" w:themeColor="text1"/>
                          <w:kern w:val="24"/>
                        </w:rPr>
                      </w:pP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Komplexní hodnotící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 xml:space="preserve">projekt zaměřený na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finanční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zdraví nemocnic a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bezpečnost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a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spokojenost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pacientů a zaměstnanců v českých nemocnicích.</w:t>
                      </w:r>
                    </w:p>
                  </w:txbxContent>
                </v:textbox>
              </v:shape>
            </w:pict>
          </mc:Fallback>
        </mc:AlternateContent>
      </w:r>
      <w:r w:rsidRPr="007D630D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3163BE8" wp14:editId="37A4876F">
            <wp:simplePos x="0" y="0"/>
            <wp:positionH relativeFrom="margin">
              <wp:posOffset>2000250</wp:posOffset>
            </wp:positionH>
            <wp:positionV relativeFrom="paragraph">
              <wp:posOffset>126365</wp:posOffset>
            </wp:positionV>
            <wp:extent cx="397967" cy="397967"/>
            <wp:effectExtent l="95250" t="38100" r="40640" b="97790"/>
            <wp:wrapNone/>
            <wp:docPr id="70" name="Obrázek 70">
              <a:extLst xmlns:a="http://schemas.openxmlformats.org/drawingml/2006/main">
                <a:ext uri="{FF2B5EF4-FFF2-40B4-BE49-F238E27FC236}">
                  <a16:creationId xmlns:a16="http://schemas.microsoft.com/office/drawing/2014/main" id="{41A10FF2-694C-42CD-A558-AFFF1B870C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>
                      <a:extLst>
                        <a:ext uri="{FF2B5EF4-FFF2-40B4-BE49-F238E27FC236}">
                          <a16:creationId xmlns:a16="http://schemas.microsoft.com/office/drawing/2014/main" id="{41A10FF2-694C-42CD-A558-AFFF1B870C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67" cy="397967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DFC6923" wp14:editId="037974F9">
                <wp:simplePos x="0" y="0"/>
                <wp:positionH relativeFrom="margin">
                  <wp:posOffset>-76835</wp:posOffset>
                </wp:positionH>
                <wp:positionV relativeFrom="paragraph">
                  <wp:posOffset>45720</wp:posOffset>
                </wp:positionV>
                <wp:extent cx="2735580" cy="1415415"/>
                <wp:effectExtent l="0" t="0" r="0" b="0"/>
                <wp:wrapNone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54D83C" w14:textId="77777777" w:rsidR="005400DF" w:rsidRPr="007D630D" w:rsidRDefault="00000000" w:rsidP="005400DF">
                            <w:pPr>
                              <w:rPr>
                                <w:rFonts w:eastAsia="Verdana"/>
                                <w:b/>
                                <w:bCs/>
                                <w:color w:val="018BD4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EFEKTIVNÍ NEMOCNICE</w:t>
                              </w:r>
                            </w:hyperlink>
                          </w:p>
                          <w:p w14:paraId="7AF83D93" w14:textId="034AFF7E" w:rsidR="005400DF" w:rsidRPr="005400DF" w:rsidRDefault="005400DF" w:rsidP="005400DF">
                            <w:pP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</w:pP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Odborná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konference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,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 xml:space="preserve">které se každoročně účastní přes </w:t>
                            </w:r>
                            <w:r w:rsidR="002C3E25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>1000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osobností z řad vrcholového</w:t>
                            </w:r>
                            <w: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managementu nemocnic, zdravotních pojišťoven, krajů </w:t>
                            </w:r>
                            <w: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>a zainteresovaných firem a organizací.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FC6923" id="Textové pole 64" o:spid="_x0000_s1027" type="#_x0000_t202" style="position:absolute;left:0;text-align:left;margin-left:-6.05pt;margin-top:3.6pt;width:215.4pt;height:111.45pt;z-index:25165824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" filled="f" stroked="f">
                <v:textbox style="mso-fit-shape-to-text:t">
                  <w:txbxContent>
                    <w:p w14:paraId="3D54D83C" w14:textId="77777777" w:rsidR="005400DF" w:rsidRPr="007D630D" w:rsidRDefault="00000000" w:rsidP="005400DF">
                      <w:pPr>
                        <w:rPr>
                          <w:rFonts w:eastAsia="Verdana"/>
                          <w:b/>
                          <w:bCs/>
                          <w:color w:val="018BD4"/>
                          <w:kern w:val="24"/>
                          <w:sz w:val="24"/>
                          <w:szCs w:val="24"/>
                        </w:rPr>
                      </w:pPr>
                      <w:hyperlink r:id="rId18" w:history="1"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EFEKTIVNÍ NEMOCNICE</w:t>
                        </w:r>
                      </w:hyperlink>
                    </w:p>
                    <w:p w14:paraId="7AF83D93" w14:textId="034AFF7E" w:rsidR="005400DF" w:rsidRPr="005400DF" w:rsidRDefault="005400DF" w:rsidP="005400DF">
                      <w:pPr>
                        <w:rPr>
                          <w:rFonts w:eastAsia="Verdana"/>
                          <w:color w:val="000000" w:themeColor="text1"/>
                          <w:kern w:val="24"/>
                        </w:rPr>
                      </w:pP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Odborná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konference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,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 xml:space="preserve">které se každoročně účastní přes </w:t>
                      </w:r>
                      <w:r w:rsidR="002C3E25">
                        <w:rPr>
                          <w:rFonts w:eastAsia="Verdana"/>
                          <w:color w:val="000000" w:themeColor="text1"/>
                          <w:kern w:val="24"/>
                        </w:rPr>
                        <w:t>1000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osobností z řad vrcholového</w:t>
                      </w:r>
                      <w:r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managementu nemocnic, zdravotních pojišťoven, krajů </w:t>
                      </w:r>
                      <w:r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>a zainteresovaných firem a organizací.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A08317" w14:textId="0FDF1BFC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4AD1C7D8" w14:textId="6B17A96F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6CEC960A" w14:textId="7777777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4B44DF0A" w14:textId="7777777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2C2D6192" w14:textId="35DB07D3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D630D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63FFB4E" wp14:editId="362523D2">
                <wp:simplePos x="0" y="0"/>
                <wp:positionH relativeFrom="column">
                  <wp:posOffset>3035935</wp:posOffset>
                </wp:positionH>
                <wp:positionV relativeFrom="paragraph">
                  <wp:posOffset>227965</wp:posOffset>
                </wp:positionV>
                <wp:extent cx="2616549" cy="1200329"/>
                <wp:effectExtent l="0" t="0" r="0" b="0"/>
                <wp:wrapNone/>
                <wp:docPr id="67" name="Textové po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549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8A154B" w14:textId="77777777" w:rsidR="005400DF" w:rsidRPr="007D630D" w:rsidRDefault="00000000" w:rsidP="005400DF">
                            <w:pPr>
                              <w:rPr>
                                <w:rFonts w:eastAsia="Verdana"/>
                                <w:b/>
                                <w:bCs/>
                                <w:color w:val="018BD4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 xml:space="preserve">BAROMETR </w:t>
                              </w:r>
                              <w:r w:rsidR="005400DF" w:rsidRPr="007D630D">
                                <w:rPr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  <w:u w:val="single"/>
                                </w:rPr>
                                <w:br/>
                              </w:r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ZDRAVOTNICTVÍ</w:t>
                              </w:r>
                            </w:hyperlink>
                          </w:p>
                          <w:p w14:paraId="755FAE92" w14:textId="77777777" w:rsidR="005400DF" w:rsidRPr="005400DF" w:rsidRDefault="005400DF" w:rsidP="005400DF">
                            <w:pP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</w:pP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Průzkum mezi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řediteli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českých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>i slovenských nemocnic, kteří hodnotí stávající situaci ve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FFB4E" id="Textové pole 67" o:spid="_x0000_s1028" type="#_x0000_t202" style="position:absolute;left:0;text-align:left;margin-left:239.05pt;margin-top:17.95pt;width:206.05pt;height:94.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" filled="f" stroked="f">
                <v:textbox style="mso-fit-shape-to-text:t">
                  <w:txbxContent>
                    <w:p w14:paraId="3D8A154B" w14:textId="77777777" w:rsidR="005400DF" w:rsidRPr="007D630D" w:rsidRDefault="00000000" w:rsidP="005400DF">
                      <w:pPr>
                        <w:rPr>
                          <w:rFonts w:eastAsia="Verdana"/>
                          <w:b/>
                          <w:bCs/>
                          <w:color w:val="018BD4"/>
                          <w:kern w:val="24"/>
                          <w:sz w:val="24"/>
                          <w:szCs w:val="24"/>
                        </w:rPr>
                      </w:pPr>
                      <w:hyperlink r:id="rId20" w:history="1"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 xml:space="preserve">BAROMETR </w:t>
                        </w:r>
                        <w:r w:rsidR="005400DF" w:rsidRPr="007D630D">
                          <w:rPr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  <w:u w:val="single"/>
                          </w:rPr>
                          <w:br/>
                        </w:r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ZDRAVOTNICTVÍ</w:t>
                        </w:r>
                      </w:hyperlink>
                    </w:p>
                    <w:p w14:paraId="755FAE92" w14:textId="77777777" w:rsidR="005400DF" w:rsidRPr="005400DF" w:rsidRDefault="005400DF" w:rsidP="005400DF">
                      <w:pPr>
                        <w:rPr>
                          <w:rFonts w:eastAsia="Verdana"/>
                          <w:color w:val="000000" w:themeColor="text1"/>
                          <w:kern w:val="24"/>
                        </w:rPr>
                      </w:pP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Průzkum mezi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řediteli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českých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>i slovenských nemocnic, kteří hodnotí stávající situaci ve zdravotnictví.</w:t>
                      </w:r>
                    </w:p>
                  </w:txbxContent>
                </v:textbox>
              </v:shape>
            </w:pict>
          </mc:Fallback>
        </mc:AlternateContent>
      </w:r>
      <w:r w:rsidRPr="007D630D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E41A4D6" wp14:editId="5EF9CFDC">
                <wp:simplePos x="0" y="0"/>
                <wp:positionH relativeFrom="column">
                  <wp:posOffset>-69850</wp:posOffset>
                </wp:positionH>
                <wp:positionV relativeFrom="paragraph">
                  <wp:posOffset>212090</wp:posOffset>
                </wp:positionV>
                <wp:extent cx="2676525" cy="1384935"/>
                <wp:effectExtent l="0" t="0" r="0" b="0"/>
                <wp:wrapNone/>
                <wp:docPr id="66" name="Textové po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D2447B" w14:textId="77777777" w:rsidR="005400DF" w:rsidRPr="007D630D" w:rsidRDefault="00000000" w:rsidP="005400DF">
                            <w:pPr>
                              <w:rPr>
                                <w:rFonts w:eastAsia="Verdana"/>
                                <w:b/>
                                <w:bCs/>
                                <w:color w:val="018BD4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 xml:space="preserve">ZDRAVOTNÍ POJIŠŤOVNA </w:t>
                              </w:r>
                              <w:r w:rsidR="005400DF" w:rsidRPr="007D630D">
                                <w:rPr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  <w:u w:val="single"/>
                                </w:rPr>
                                <w:br/>
                              </w:r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ROKU</w:t>
                              </w:r>
                            </w:hyperlink>
                          </w:p>
                          <w:p w14:paraId="4699F687" w14:textId="77777777" w:rsidR="005400DF" w:rsidRPr="005400DF" w:rsidRDefault="005400DF" w:rsidP="005400DF">
                            <w:pP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</w:pP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Komplexní hodnotící projekt zaměřený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 xml:space="preserve">na zlepšování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kvality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služeb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směrem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 xml:space="preserve">k poskytovatelům zdravotní péče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>a k pojištěncům.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1A4D6" id="Textové pole 66" o:spid="_x0000_s1029" type="#_x0000_t202" style="position:absolute;left:0;text-align:left;margin-left:-5.5pt;margin-top:16.7pt;width:210.75pt;height:109.0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" filled="f" stroked="f">
                <v:textbox style="mso-fit-shape-to-text:t">
                  <w:txbxContent>
                    <w:p w14:paraId="3DD2447B" w14:textId="77777777" w:rsidR="005400DF" w:rsidRPr="007D630D" w:rsidRDefault="00000000" w:rsidP="005400DF">
                      <w:pPr>
                        <w:rPr>
                          <w:rFonts w:eastAsia="Verdana"/>
                          <w:b/>
                          <w:bCs/>
                          <w:color w:val="018BD4"/>
                          <w:kern w:val="24"/>
                          <w:sz w:val="24"/>
                          <w:szCs w:val="24"/>
                        </w:rPr>
                      </w:pPr>
                      <w:hyperlink r:id="rId22" w:history="1"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 xml:space="preserve">ZDRAVOTNÍ POJIŠŤOVNA </w:t>
                        </w:r>
                        <w:r w:rsidR="005400DF" w:rsidRPr="007D630D">
                          <w:rPr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  <w:u w:val="single"/>
                          </w:rPr>
                          <w:br/>
                        </w:r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ROKU</w:t>
                        </w:r>
                      </w:hyperlink>
                    </w:p>
                    <w:p w14:paraId="4699F687" w14:textId="77777777" w:rsidR="005400DF" w:rsidRPr="005400DF" w:rsidRDefault="005400DF" w:rsidP="005400DF">
                      <w:pPr>
                        <w:rPr>
                          <w:rFonts w:eastAsia="Verdana"/>
                          <w:color w:val="000000" w:themeColor="text1"/>
                          <w:kern w:val="24"/>
                        </w:rPr>
                      </w:pP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Komplexní hodnotící projekt zaměřený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 xml:space="preserve">na zlepšování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kvality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služeb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směrem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 xml:space="preserve">k poskytovatelům zdravotní péče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>a k pojištěncům.</w:t>
                      </w:r>
                    </w:p>
                  </w:txbxContent>
                </v:textbox>
              </v:shape>
            </w:pict>
          </mc:Fallback>
        </mc:AlternateContent>
      </w:r>
    </w:p>
    <w:p w14:paraId="6404D6D5" w14:textId="2EC8006C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D630D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58247" behindDoc="0" locked="0" layoutInCell="1" allowOverlap="1" wp14:anchorId="2A5D50F7" wp14:editId="165A6B10">
            <wp:simplePos x="0" y="0"/>
            <wp:positionH relativeFrom="column">
              <wp:posOffset>5049520</wp:posOffset>
            </wp:positionH>
            <wp:positionV relativeFrom="paragraph">
              <wp:posOffset>56515</wp:posOffset>
            </wp:positionV>
            <wp:extent cx="408305" cy="408305"/>
            <wp:effectExtent l="95250" t="38100" r="29845" b="86995"/>
            <wp:wrapNone/>
            <wp:docPr id="73" name="Obrázek 73">
              <a:extLst xmlns:a="http://schemas.openxmlformats.org/drawingml/2006/main">
                <a:ext uri="{FF2B5EF4-FFF2-40B4-BE49-F238E27FC236}">
                  <a16:creationId xmlns:a16="http://schemas.microsoft.com/office/drawing/2014/main" id="{6F6A9F4C-1E3B-4F2E-BFE8-9A0842CE0C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0">
                      <a:extLst>
                        <a:ext uri="{FF2B5EF4-FFF2-40B4-BE49-F238E27FC236}">
                          <a16:creationId xmlns:a16="http://schemas.microsoft.com/office/drawing/2014/main" id="{6F6A9F4C-1E3B-4F2E-BFE8-9A0842CE0C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58245" behindDoc="0" locked="0" layoutInCell="1" allowOverlap="1" wp14:anchorId="4595EF99" wp14:editId="018925A5">
            <wp:simplePos x="0" y="0"/>
            <wp:positionH relativeFrom="column">
              <wp:posOffset>1941195</wp:posOffset>
            </wp:positionH>
            <wp:positionV relativeFrom="paragraph">
              <wp:posOffset>43815</wp:posOffset>
            </wp:positionV>
            <wp:extent cx="410047" cy="408505"/>
            <wp:effectExtent l="95250" t="38100" r="47625" b="86995"/>
            <wp:wrapNone/>
            <wp:docPr id="72" name="Obrázek 72">
              <a:extLst xmlns:a="http://schemas.openxmlformats.org/drawingml/2006/main">
                <a:ext uri="{FF2B5EF4-FFF2-40B4-BE49-F238E27FC236}">
                  <a16:creationId xmlns:a16="http://schemas.microsoft.com/office/drawing/2014/main" id="{3DD29702-7378-4C1F-9211-578F77C974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7">
                      <a:extLst>
                        <a:ext uri="{FF2B5EF4-FFF2-40B4-BE49-F238E27FC236}">
                          <a16:creationId xmlns:a16="http://schemas.microsoft.com/office/drawing/2014/main" id="{3DD29702-7378-4C1F-9211-578F77C974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7" cy="40850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74EDFC0" w14:textId="4326CDDD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57EAB193" w14:textId="585FB3B0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61AB32A9" w14:textId="7777777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7FC36A90" w14:textId="7777777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06DC091B" w14:textId="4700944E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D630D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D0E24AE" wp14:editId="1FDD7DEF">
                <wp:simplePos x="0" y="0"/>
                <wp:positionH relativeFrom="column">
                  <wp:posOffset>-74295</wp:posOffset>
                </wp:positionH>
                <wp:positionV relativeFrom="paragraph">
                  <wp:posOffset>54610</wp:posOffset>
                </wp:positionV>
                <wp:extent cx="2522220" cy="1569085"/>
                <wp:effectExtent l="0" t="0" r="0" b="0"/>
                <wp:wrapNone/>
                <wp:docPr id="76" name="Textové po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156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23A8D6" w14:textId="77777777" w:rsidR="005400DF" w:rsidRPr="007D630D" w:rsidRDefault="00000000" w:rsidP="005400DF">
                            <w:pPr>
                              <w:rPr>
                                <w:rFonts w:eastAsia="Verdana"/>
                                <w:b/>
                                <w:bCs/>
                                <w:color w:val="018BD4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25" w:history="1"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BAROMETR MEZI</w:t>
                              </w:r>
                              <w:r w:rsidR="005400DF" w:rsidRPr="007D630D">
                                <w:rPr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  <w:u w:val="single"/>
                                </w:rPr>
                                <w:br/>
                              </w:r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MEDIKY</w:t>
                              </w:r>
                            </w:hyperlink>
                          </w:p>
                          <w:p w14:paraId="6710C9FE" w14:textId="77777777" w:rsidR="005400DF" w:rsidRPr="005400DF" w:rsidRDefault="005400DF" w:rsidP="005400DF">
                            <w:pP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</w:pP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Průzkum mezi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studenty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českých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 xml:space="preserve">i slovenských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lékařských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fakult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má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 xml:space="preserve">za cíl sledovat změny nálad budoucích mediků ve vztahu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>k tuzemskému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E24AE" id="Textové pole 76" o:spid="_x0000_s1030" type="#_x0000_t202" style="position:absolute;left:0;text-align:left;margin-left:-5.85pt;margin-top:4.3pt;width:198.6pt;height:123.5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" filled="f" stroked="f">
                <v:textbox style="mso-fit-shape-to-text:t">
                  <w:txbxContent>
                    <w:p w14:paraId="0423A8D6" w14:textId="77777777" w:rsidR="005400DF" w:rsidRPr="007D630D" w:rsidRDefault="00000000" w:rsidP="005400DF">
                      <w:pPr>
                        <w:rPr>
                          <w:rFonts w:eastAsia="Verdana"/>
                          <w:b/>
                          <w:bCs/>
                          <w:color w:val="018BD4"/>
                          <w:kern w:val="24"/>
                          <w:sz w:val="24"/>
                          <w:szCs w:val="24"/>
                        </w:rPr>
                      </w:pPr>
                      <w:hyperlink r:id="rId26" w:history="1"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BAROMETR MEZI</w:t>
                        </w:r>
                        <w:r w:rsidR="005400DF" w:rsidRPr="007D630D">
                          <w:rPr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  <w:u w:val="single"/>
                          </w:rPr>
                          <w:br/>
                        </w:r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MEDIKY</w:t>
                        </w:r>
                      </w:hyperlink>
                    </w:p>
                    <w:p w14:paraId="6710C9FE" w14:textId="77777777" w:rsidR="005400DF" w:rsidRPr="005400DF" w:rsidRDefault="005400DF" w:rsidP="005400DF">
                      <w:pPr>
                        <w:rPr>
                          <w:rFonts w:eastAsia="Verdana"/>
                          <w:color w:val="000000" w:themeColor="text1"/>
                          <w:kern w:val="24"/>
                        </w:rPr>
                      </w:pP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Průzkum mezi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studenty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českých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 xml:space="preserve">i slovenských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lékařských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 xml:space="preserve">fakult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má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 xml:space="preserve">za cíl sledovat změny nálad budoucích mediků ve vztahu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>k tuzemskému zdravotnictví.</w:t>
                      </w:r>
                    </w:p>
                  </w:txbxContent>
                </v:textbox>
              </v:shape>
            </w:pict>
          </mc:Fallback>
        </mc:AlternateContent>
      </w:r>
      <w:r w:rsidRPr="007D630D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58250" behindDoc="0" locked="0" layoutInCell="1" allowOverlap="1" wp14:anchorId="0E626497" wp14:editId="2F7E6B0C">
            <wp:simplePos x="0" y="0"/>
            <wp:positionH relativeFrom="column">
              <wp:posOffset>1953260</wp:posOffset>
            </wp:positionH>
            <wp:positionV relativeFrom="paragraph">
              <wp:posOffset>145415</wp:posOffset>
            </wp:positionV>
            <wp:extent cx="398511" cy="398511"/>
            <wp:effectExtent l="95250" t="38100" r="40005" b="97155"/>
            <wp:wrapNone/>
            <wp:docPr id="80" name="Obrázek 80">
              <a:extLst xmlns:a="http://schemas.openxmlformats.org/drawingml/2006/main">
                <a:ext uri="{FF2B5EF4-FFF2-40B4-BE49-F238E27FC236}">
                  <a16:creationId xmlns:a16="http://schemas.microsoft.com/office/drawing/2014/main" id="{E6432920-5DC8-481E-86A2-4AA7A6C875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5">
                      <a:extLst>
                        <a:ext uri="{FF2B5EF4-FFF2-40B4-BE49-F238E27FC236}">
                          <a16:creationId xmlns:a16="http://schemas.microsoft.com/office/drawing/2014/main" id="{E6432920-5DC8-481E-86A2-4AA7A6C875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11" cy="398511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58251" behindDoc="0" locked="0" layoutInCell="1" allowOverlap="1" wp14:anchorId="43BA512D" wp14:editId="720F045A">
            <wp:simplePos x="0" y="0"/>
            <wp:positionH relativeFrom="column">
              <wp:posOffset>5067935</wp:posOffset>
            </wp:positionH>
            <wp:positionV relativeFrom="paragraph">
              <wp:posOffset>127635</wp:posOffset>
            </wp:positionV>
            <wp:extent cx="406400" cy="404495"/>
            <wp:effectExtent l="95250" t="38100" r="31750" b="90805"/>
            <wp:wrapNone/>
            <wp:docPr id="28" name="Obrázek 28">
              <a:extLst xmlns:a="http://schemas.openxmlformats.org/drawingml/2006/main">
                <a:ext uri="{FF2B5EF4-FFF2-40B4-BE49-F238E27FC236}">
                  <a16:creationId xmlns:a16="http://schemas.microsoft.com/office/drawing/2014/main" id="{1676941F-A3A3-4F11-955E-FC6BF1E189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7">
                      <a:extLst>
                        <a:ext uri="{FF2B5EF4-FFF2-40B4-BE49-F238E27FC236}">
                          <a16:creationId xmlns:a16="http://schemas.microsoft.com/office/drawing/2014/main" id="{1676941F-A3A3-4F11-955E-FC6BF1E189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449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D0C1617" wp14:editId="4526DBD8">
                <wp:simplePos x="0" y="0"/>
                <wp:positionH relativeFrom="column">
                  <wp:posOffset>3029585</wp:posOffset>
                </wp:positionH>
                <wp:positionV relativeFrom="paragraph">
                  <wp:posOffset>54610</wp:posOffset>
                </wp:positionV>
                <wp:extent cx="2577134" cy="1569660"/>
                <wp:effectExtent l="0" t="0" r="0" b="0"/>
                <wp:wrapNone/>
                <wp:docPr id="77" name="Textové po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134" cy="1569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7C3C8B" w14:textId="77777777" w:rsidR="005400DF" w:rsidRPr="007D630D" w:rsidRDefault="00000000" w:rsidP="005400DF">
                            <w:pPr>
                              <w:rPr>
                                <w:rFonts w:eastAsia="Verdana"/>
                                <w:b/>
                                <w:bCs/>
                                <w:color w:val="018BD4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29" w:history="1"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BAROMETR MEZI</w:t>
                              </w:r>
                              <w:r w:rsidR="005400DF" w:rsidRPr="007D630D">
                                <w:rPr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  <w:u w:val="single"/>
                                </w:rPr>
                                <w:br/>
                              </w:r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SESTRAMI</w:t>
                              </w:r>
                            </w:hyperlink>
                          </w:p>
                          <w:p w14:paraId="312B84FA" w14:textId="77777777" w:rsidR="005400DF" w:rsidRPr="005400DF" w:rsidRDefault="005400DF" w:rsidP="005400DF">
                            <w:pP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</w:pP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Průzkum mezi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studenty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českých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škol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, vzdělávajících ve zdravotnických oborech, má za cíl sledovat změny nálad budoucích sester ve vztahu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>k českému zdravotnictví.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C1617" id="Textové pole 77" o:spid="_x0000_s1031" type="#_x0000_t202" style="position:absolute;left:0;text-align:left;margin-left:238.55pt;margin-top:4.3pt;width:202.9pt;height:123.6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" filled="f" stroked="f">
                <v:textbox style="mso-fit-shape-to-text:t">
                  <w:txbxContent>
                    <w:p w14:paraId="587C3C8B" w14:textId="77777777" w:rsidR="005400DF" w:rsidRPr="007D630D" w:rsidRDefault="00000000" w:rsidP="005400DF">
                      <w:pPr>
                        <w:rPr>
                          <w:rFonts w:eastAsia="Verdana"/>
                          <w:b/>
                          <w:bCs/>
                          <w:color w:val="018BD4"/>
                          <w:kern w:val="24"/>
                          <w:sz w:val="24"/>
                          <w:szCs w:val="24"/>
                        </w:rPr>
                      </w:pPr>
                      <w:hyperlink r:id="rId30" w:history="1"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BAROMETR MEZI</w:t>
                        </w:r>
                        <w:r w:rsidR="005400DF" w:rsidRPr="007D630D">
                          <w:rPr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  <w:u w:val="single"/>
                          </w:rPr>
                          <w:br/>
                        </w:r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SESTRAMI</w:t>
                        </w:r>
                      </w:hyperlink>
                    </w:p>
                    <w:p w14:paraId="312B84FA" w14:textId="77777777" w:rsidR="005400DF" w:rsidRPr="005400DF" w:rsidRDefault="005400DF" w:rsidP="005400DF">
                      <w:pPr>
                        <w:rPr>
                          <w:rFonts w:eastAsia="Verdana"/>
                          <w:color w:val="000000" w:themeColor="text1"/>
                          <w:kern w:val="24"/>
                        </w:rPr>
                      </w:pP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Průzkum mezi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studenty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českých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škol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, vzdělávajících ve zdravotnických oborech, má za cíl sledovat změny nálad budoucích sester ve vztahu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>k českému zdravotnictví.</w:t>
                      </w:r>
                    </w:p>
                  </w:txbxContent>
                </v:textbox>
              </v:shape>
            </w:pict>
          </mc:Fallback>
        </mc:AlternateContent>
      </w:r>
    </w:p>
    <w:p w14:paraId="42560EC6" w14:textId="6C568FC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171B357E" w14:textId="3508982B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09DFD4D4" w14:textId="3EA39B90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6AF48960" w14:textId="7777777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42472934" w14:textId="7777777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3F047726" w14:textId="116E8DF6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D630D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15F0FDC" wp14:editId="35541C9E">
                <wp:simplePos x="0" y="0"/>
                <wp:positionH relativeFrom="column">
                  <wp:posOffset>-106680</wp:posOffset>
                </wp:positionH>
                <wp:positionV relativeFrom="paragraph">
                  <wp:posOffset>270510</wp:posOffset>
                </wp:positionV>
                <wp:extent cx="3025115" cy="1569660"/>
                <wp:effectExtent l="0" t="0" r="0" b="0"/>
                <wp:wrapNone/>
                <wp:docPr id="78" name="Textové po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15" cy="1569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E6E560" w14:textId="38DF27DB" w:rsidR="005400DF" w:rsidRPr="00D1264E" w:rsidRDefault="00000000" w:rsidP="005400DF">
                            <w:pPr>
                              <w:rPr>
                                <w:rFonts w:eastAsia="Verdana"/>
                                <w:b/>
                                <w:bCs/>
                                <w:color w:val="018BD4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31" w:history="1">
                              <w:r w:rsidR="005400DF" w:rsidRPr="00D1264E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 xml:space="preserve">BAROMETR MEZI </w:t>
                              </w:r>
                              <w:r w:rsidR="005400DF" w:rsidRPr="00D1264E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br/>
                                <w:t>PACIENTSKÝMI ORGANIZACEMI</w:t>
                              </w:r>
                            </w:hyperlink>
                          </w:p>
                          <w:p w14:paraId="2BFA8099" w14:textId="398B3EB8" w:rsidR="005400DF" w:rsidRPr="005400DF" w:rsidRDefault="005400DF" w:rsidP="005400DF">
                            <w:pP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</w:pP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Průzkum sleduje úroveň poskytované zdravotní péče ve vztahu k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pacientům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se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specifickými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potřebami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a pomáhá rozšiřovat povědomí </w:t>
                            </w:r>
                            <w: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o možnostech pacientských organizací.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F0FDC" id="Textové pole 78" o:spid="_x0000_s1032" type="#_x0000_t202" style="position:absolute;left:0;text-align:left;margin-left:-8.4pt;margin-top:21.3pt;width:238.2pt;height:123.6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" filled="f" stroked="f">
                <v:textbox style="mso-fit-shape-to-text:t">
                  <w:txbxContent>
                    <w:p w14:paraId="63E6E560" w14:textId="38DF27DB" w:rsidR="005400DF" w:rsidRPr="00D1264E" w:rsidRDefault="00000000" w:rsidP="005400DF">
                      <w:pPr>
                        <w:rPr>
                          <w:rFonts w:eastAsia="Verdana"/>
                          <w:b/>
                          <w:bCs/>
                          <w:color w:val="018BD4"/>
                          <w:kern w:val="24"/>
                          <w:sz w:val="24"/>
                          <w:szCs w:val="24"/>
                        </w:rPr>
                      </w:pPr>
                      <w:hyperlink r:id="rId32" w:history="1">
                        <w:r w:rsidR="005400DF" w:rsidRPr="00D1264E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 xml:space="preserve">BAROMETR MEZI </w:t>
                        </w:r>
                        <w:r w:rsidR="005400DF" w:rsidRPr="00D1264E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br/>
                          <w:t>PACIENTSKÝMI ORGANIZACEMI</w:t>
                        </w:r>
                      </w:hyperlink>
                    </w:p>
                    <w:p w14:paraId="2BFA8099" w14:textId="398B3EB8" w:rsidR="005400DF" w:rsidRPr="005400DF" w:rsidRDefault="005400DF" w:rsidP="005400DF">
                      <w:pPr>
                        <w:rPr>
                          <w:rFonts w:eastAsia="Verdana"/>
                          <w:color w:val="000000" w:themeColor="text1"/>
                          <w:kern w:val="24"/>
                        </w:rPr>
                      </w:pP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Průzkum sleduje úroveň poskytované zdravotní péče ve vztahu k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pacientům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se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specifickými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potřebami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a pomáhá rozšiřovat povědomí </w:t>
                      </w:r>
                      <w:r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o možnostech pacientských organizací. </w:t>
                      </w:r>
                    </w:p>
                  </w:txbxContent>
                </v:textbox>
              </v:shape>
            </w:pict>
          </mc:Fallback>
        </mc:AlternateContent>
      </w:r>
    </w:p>
    <w:p w14:paraId="295BBCAE" w14:textId="471F28D7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D630D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58255" behindDoc="0" locked="0" layoutInCell="1" allowOverlap="1" wp14:anchorId="26508080" wp14:editId="6249789A">
            <wp:simplePos x="0" y="0"/>
            <wp:positionH relativeFrom="column">
              <wp:posOffset>2235200</wp:posOffset>
            </wp:positionH>
            <wp:positionV relativeFrom="paragraph">
              <wp:posOffset>97790</wp:posOffset>
            </wp:positionV>
            <wp:extent cx="381000" cy="381000"/>
            <wp:effectExtent l="95250" t="38100" r="38100" b="95250"/>
            <wp:wrapNone/>
            <wp:docPr id="82" name="Obrázek 82">
              <a:extLst xmlns:a="http://schemas.openxmlformats.org/drawingml/2006/main">
                <a:ext uri="{FF2B5EF4-FFF2-40B4-BE49-F238E27FC236}">
                  <a16:creationId xmlns:a16="http://schemas.microsoft.com/office/drawing/2014/main" id="{FB39C47F-4A2B-1468-5F5F-BD97424A4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FB39C47F-4A2B-1468-5F5F-BD97424A4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  <w:szCs w:val="24"/>
        </w:rPr>
        <w:drawing>
          <wp:anchor distT="0" distB="0" distL="114300" distR="114300" simplePos="0" relativeHeight="251658254" behindDoc="0" locked="0" layoutInCell="1" allowOverlap="1" wp14:anchorId="1BB5B110" wp14:editId="42EB91E9">
            <wp:simplePos x="0" y="0"/>
            <wp:positionH relativeFrom="column">
              <wp:posOffset>5075555</wp:posOffset>
            </wp:positionH>
            <wp:positionV relativeFrom="paragraph">
              <wp:posOffset>78740</wp:posOffset>
            </wp:positionV>
            <wp:extent cx="410048" cy="388725"/>
            <wp:effectExtent l="95250" t="38100" r="47625" b="87630"/>
            <wp:wrapNone/>
            <wp:docPr id="81" name="Obrázek 81">
              <a:extLst xmlns:a="http://schemas.openxmlformats.org/drawingml/2006/main">
                <a:ext uri="{FF2B5EF4-FFF2-40B4-BE49-F238E27FC236}">
                  <a16:creationId xmlns:a16="http://schemas.microsoft.com/office/drawing/2014/main" id="{F83F82BF-D6E4-441C-9A49-A5C945094A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1">
                      <a:extLst>
                        <a:ext uri="{FF2B5EF4-FFF2-40B4-BE49-F238E27FC236}">
                          <a16:creationId xmlns:a16="http://schemas.microsoft.com/office/drawing/2014/main" id="{F83F82BF-D6E4-441C-9A49-A5C945094A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8" cy="38872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7D630D"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38857BC" wp14:editId="744BAB9C">
                <wp:simplePos x="0" y="0"/>
                <wp:positionH relativeFrom="column">
                  <wp:posOffset>3035935</wp:posOffset>
                </wp:positionH>
                <wp:positionV relativeFrom="paragraph">
                  <wp:posOffset>8255</wp:posOffset>
                </wp:positionV>
                <wp:extent cx="2411533" cy="1384995"/>
                <wp:effectExtent l="0" t="0" r="0" b="0"/>
                <wp:wrapNone/>
                <wp:docPr id="79" name="Textové po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533" cy="1384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81D4E0" w14:textId="77777777" w:rsidR="005400DF" w:rsidRPr="007D630D" w:rsidRDefault="00000000" w:rsidP="005400DF">
                            <w:pPr>
                              <w:rPr>
                                <w:rFonts w:eastAsia="Verdana"/>
                                <w:b/>
                                <w:bCs/>
                                <w:color w:val="018BD4"/>
                                <w:kern w:val="24"/>
                                <w:sz w:val="24"/>
                                <w:szCs w:val="24"/>
                              </w:rPr>
                            </w:pPr>
                            <w:hyperlink r:id="rId35" w:history="1"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BAROM</w:t>
                              </w:r>
                              <w:r w:rsidR="005400DF" w:rsidRPr="00D1264E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ETR ME</w:t>
                              </w:r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ZI</w:t>
                              </w:r>
                              <w:r w:rsidR="005400DF" w:rsidRPr="007D630D">
                                <w:rPr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  <w:u w:val="single"/>
                                </w:rPr>
                                <w:br/>
                              </w:r>
                              <w:r w:rsidR="005400DF" w:rsidRPr="007D630D">
                                <w:rPr>
                                  <w:rStyle w:val="Hypertextovodkaz"/>
                                  <w:rFonts w:eastAsia="Verdana"/>
                                  <w:b/>
                                  <w:bCs/>
                                  <w:color w:val="018BD4"/>
                                  <w:kern w:val="24"/>
                                  <w:sz w:val="24"/>
                                  <w:szCs w:val="24"/>
                                </w:rPr>
                                <w:t>ZAMĚSTNAVATELI</w:t>
                              </w:r>
                            </w:hyperlink>
                          </w:p>
                          <w:p w14:paraId="74D04C25" w14:textId="77777777" w:rsidR="005400DF" w:rsidRPr="005400DF" w:rsidRDefault="005400DF" w:rsidP="005400DF">
                            <w:pPr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</w:pP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Průzkum zaměřený na otázky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zdraví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5400DF">
                              <w:rPr>
                                <w:rFonts w:eastAsia="Verdana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zaměstnanců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t xml:space="preserve"> a vztah zaměstnavatelů </w:t>
                            </w:r>
                            <w:r w:rsidRPr="005400DF">
                              <w:rPr>
                                <w:rFonts w:eastAsia="Verdana"/>
                                <w:color w:val="000000" w:themeColor="text1"/>
                                <w:kern w:val="24"/>
                              </w:rPr>
                              <w:br/>
                              <w:t>se zdravotními pojišťovnami.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857BC" id="Textové pole 79" o:spid="_x0000_s1033" type="#_x0000_t202" style="position:absolute;left:0;text-align:left;margin-left:239.05pt;margin-top:.65pt;width:189.9pt;height:109.0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" filled="f" stroked="f">
                <v:textbox style="mso-fit-shape-to-text:t">
                  <w:txbxContent>
                    <w:p w14:paraId="2981D4E0" w14:textId="77777777" w:rsidR="005400DF" w:rsidRPr="007D630D" w:rsidRDefault="00000000" w:rsidP="005400DF">
                      <w:pPr>
                        <w:rPr>
                          <w:rFonts w:eastAsia="Verdana"/>
                          <w:b/>
                          <w:bCs/>
                          <w:color w:val="018BD4"/>
                          <w:kern w:val="24"/>
                          <w:sz w:val="24"/>
                          <w:szCs w:val="24"/>
                        </w:rPr>
                      </w:pPr>
                      <w:hyperlink r:id="rId36" w:history="1"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BAROM</w:t>
                        </w:r>
                        <w:r w:rsidR="005400DF" w:rsidRPr="00D1264E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ETR ME</w:t>
                        </w:r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ZI</w:t>
                        </w:r>
                        <w:r w:rsidR="005400DF" w:rsidRPr="007D630D">
                          <w:rPr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  <w:u w:val="single"/>
                          </w:rPr>
                          <w:br/>
                        </w:r>
                        <w:r w:rsidR="005400DF" w:rsidRPr="007D630D">
                          <w:rPr>
                            <w:rStyle w:val="Hypertextovodkaz"/>
                            <w:rFonts w:eastAsia="Verdana"/>
                            <w:b/>
                            <w:bCs/>
                            <w:color w:val="018BD4"/>
                            <w:kern w:val="24"/>
                            <w:sz w:val="24"/>
                            <w:szCs w:val="24"/>
                          </w:rPr>
                          <w:t>ZAMĚSTNAVATELI</w:t>
                        </w:r>
                      </w:hyperlink>
                    </w:p>
                    <w:p w14:paraId="74D04C25" w14:textId="77777777" w:rsidR="005400DF" w:rsidRPr="005400DF" w:rsidRDefault="005400DF" w:rsidP="005400DF">
                      <w:pPr>
                        <w:rPr>
                          <w:rFonts w:eastAsia="Verdana"/>
                          <w:color w:val="000000" w:themeColor="text1"/>
                          <w:kern w:val="24"/>
                        </w:rPr>
                      </w:pP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Průzkum zaměřený na otázky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zdraví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5400DF">
                        <w:rPr>
                          <w:rFonts w:eastAsia="Verdana"/>
                          <w:b/>
                          <w:bCs/>
                          <w:color w:val="000000" w:themeColor="text1"/>
                          <w:kern w:val="24"/>
                        </w:rPr>
                        <w:t>zaměstnanců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t xml:space="preserve"> a vztah zaměstnavatelů </w:t>
                      </w:r>
                      <w:r w:rsidRPr="005400DF">
                        <w:rPr>
                          <w:rFonts w:eastAsia="Verdana"/>
                          <w:color w:val="000000" w:themeColor="text1"/>
                          <w:kern w:val="24"/>
                        </w:rPr>
                        <w:br/>
                        <w:t>se zdravotními pojišťovnami.</w:t>
                      </w:r>
                    </w:p>
                  </w:txbxContent>
                </v:textbox>
              </v:shape>
            </w:pict>
          </mc:Fallback>
        </mc:AlternateContent>
      </w:r>
    </w:p>
    <w:p w14:paraId="3F622AD0" w14:textId="2630A512" w:rsidR="005400DF" w:rsidRDefault="005400DF" w:rsidP="005400DF">
      <w:pPr>
        <w:spacing w:before="120" w:after="120" w:line="240" w:lineRule="auto"/>
        <w:jc w:val="both"/>
        <w:rPr>
          <w:rFonts w:cs="Calibri"/>
          <w:sz w:val="24"/>
          <w:szCs w:val="24"/>
        </w:rPr>
      </w:pPr>
    </w:p>
    <w:p w14:paraId="4811E2D1" w14:textId="170FE49D" w:rsidR="008A211D" w:rsidRPr="002C3E25" w:rsidRDefault="008A211D" w:rsidP="008A211D">
      <w:pPr>
        <w:rPr>
          <w:rFonts w:ascii="Calibri" w:hAnsi="Calibri" w:cs="Calibri"/>
          <w:b/>
          <w:caps/>
          <w:color w:val="0069B8"/>
          <w:sz w:val="24"/>
        </w:rPr>
      </w:pPr>
      <w:r w:rsidRPr="002C3E25">
        <w:rPr>
          <w:rFonts w:ascii="Calibri" w:hAnsi="Calibri" w:cs="Calibri"/>
          <w:b/>
          <w:caps/>
          <w:color w:val="0069B8"/>
          <w:sz w:val="24"/>
        </w:rPr>
        <w:lastRenderedPageBreak/>
        <w:t xml:space="preserve">Profil AMI COMMUNICATIONS </w:t>
      </w:r>
      <w:r w:rsidR="00C347AA" w:rsidRPr="002C3E25">
        <w:rPr>
          <w:rFonts w:ascii="Calibri" w:hAnsi="Calibri" w:cs="Calibri"/>
          <w:b/>
          <w:caps/>
          <w:color w:val="0069B8"/>
          <w:sz w:val="24"/>
        </w:rPr>
        <w:t>A AMI DIGITAL</w:t>
      </w:r>
    </w:p>
    <w:p w14:paraId="137B7DEC" w14:textId="1BDACE30" w:rsidR="008A211D" w:rsidRPr="00180A2A" w:rsidRDefault="008A211D" w:rsidP="000332EB">
      <w:pPr>
        <w:jc w:val="both"/>
        <w:rPr>
          <w:rStyle w:val="Hypertextovodkaz"/>
          <w:rFonts w:cstheme="minorHAnsi"/>
          <w:color w:val="auto"/>
          <w:u w:val="none"/>
        </w:rPr>
      </w:pPr>
      <w:r w:rsidRPr="000332EB">
        <w:t xml:space="preserve">AMI Communications poskytuje komplexní služby v oblasti public relations i </w:t>
      </w:r>
      <w:r w:rsidR="00407AC5" w:rsidRPr="000332EB">
        <w:t>P</w:t>
      </w:r>
      <w:r w:rsidRPr="000332EB">
        <w:t xml:space="preserve">ublic </w:t>
      </w:r>
      <w:proofErr w:type="spellStart"/>
      <w:r w:rsidR="00407AC5" w:rsidRPr="000332EB">
        <w:t>A</w:t>
      </w:r>
      <w:r w:rsidRPr="000332EB">
        <w:t>ffairs</w:t>
      </w:r>
      <w:proofErr w:type="spellEnd"/>
      <w:r w:rsidRPr="000332EB">
        <w:t>, zahrnující vše od strategického poradenství, přes poradenství a exekutivu v oblasti korporátní, produktové, krizové, online i interní komunikaci až po realizaci mediálních tréninků a eventů. Díky profesionálům z AMI zaměřujícím se na nejrůznější odvětví klientů, například zdravotnictví, IT/</w:t>
      </w:r>
      <w:proofErr w:type="spellStart"/>
      <w:r w:rsidRPr="000332EB">
        <w:t>telco</w:t>
      </w:r>
      <w:proofErr w:type="spellEnd"/>
      <w:r w:rsidRPr="000332EB">
        <w:t xml:space="preserve">, </w:t>
      </w:r>
      <w:proofErr w:type="spellStart"/>
      <w:r w:rsidRPr="000332EB">
        <w:t>Consumer</w:t>
      </w:r>
      <w:proofErr w:type="spellEnd"/>
      <w:r w:rsidRPr="000332EB">
        <w:t xml:space="preserve"> Marketing, finance, průmysl či potravinářství, klienti mají jistotu, že se jim bude věnovat ten, kdo jejich byznysu rozumí. </w:t>
      </w:r>
      <w:hyperlink r:id="rId37" w:history="1">
        <w:r w:rsidRPr="000332EB">
          <w:rPr>
            <w:rStyle w:val="Hypertextovodkaz"/>
          </w:rPr>
          <w:t>AMI Digital</w:t>
        </w:r>
      </w:hyperlink>
      <w:r w:rsidRPr="000332EB">
        <w:t xml:space="preserve"> poskytuje služby v</w:t>
      </w:r>
      <w:r w:rsidR="00F35ECB" w:rsidRPr="000332EB">
        <w:t> </w:t>
      </w:r>
      <w:r w:rsidRPr="000332EB">
        <w:t>oblast</w:t>
      </w:r>
      <w:r w:rsidR="00F35ECB" w:rsidRPr="000332EB">
        <w:t>i komunikace na sociálních sítích</w:t>
      </w:r>
      <w:r w:rsidR="00F35ECB" w:rsidRPr="000332EB" w:rsidDel="00F35ECB">
        <w:t xml:space="preserve"> </w:t>
      </w:r>
      <w:r w:rsidR="00F35ECB" w:rsidRPr="000332EB">
        <w:t>a online marketingu.</w:t>
      </w:r>
    </w:p>
    <w:p w14:paraId="3C498BDD" w14:textId="77777777" w:rsidR="00180A2A" w:rsidRPr="00407AC5" w:rsidRDefault="00180A2A" w:rsidP="008471F3">
      <w:pPr>
        <w:rPr>
          <w:rFonts w:cstheme="minorHAnsi"/>
        </w:rPr>
      </w:pPr>
    </w:p>
    <w:p w14:paraId="039A94D0" w14:textId="77777777" w:rsidR="008A211D" w:rsidRPr="008D3849" w:rsidRDefault="008A211D" w:rsidP="008A211D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</w:pPr>
      <w:r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  <w:t>KONTAKTY</w:t>
      </w:r>
    </w:p>
    <w:p w14:paraId="5C4BAD60" w14:textId="77777777" w:rsidR="008A211D" w:rsidRPr="007A5F19" w:rsidRDefault="008A211D" w:rsidP="008A211D">
      <w:pPr>
        <w:spacing w:after="0"/>
      </w:pPr>
    </w:p>
    <w:p w14:paraId="5E473675" w14:textId="77777777" w:rsidR="008A211D" w:rsidRDefault="008A211D" w:rsidP="008A211D">
      <w:pPr>
        <w:spacing w:after="0"/>
      </w:pPr>
    </w:p>
    <w:p w14:paraId="67CFDE39" w14:textId="3DECCAC1" w:rsidR="002C3E25" w:rsidRPr="008A211D" w:rsidRDefault="008A211D" w:rsidP="008A211D">
      <w:pPr>
        <w:spacing w:after="0"/>
        <w:rPr>
          <w:rFonts w:ascii="Calibri" w:hAnsi="Calibri" w:cs="Calibri"/>
          <w:b/>
          <w:bCs/>
          <w:caps/>
          <w:color w:val="0069B8"/>
          <w:sz w:val="24"/>
        </w:rPr>
      </w:pPr>
      <w:r w:rsidRPr="008A211D">
        <w:rPr>
          <w:rFonts w:ascii="Calibri" w:hAnsi="Calibri" w:cs="Calibri"/>
          <w:b/>
          <w:bCs/>
          <w:caps/>
          <w:color w:val="0069B8"/>
          <w:sz w:val="24"/>
        </w:rPr>
        <w:t>Organizátor celostátního projektu NEMOCNICE ČR:</w:t>
      </w:r>
    </w:p>
    <w:p w14:paraId="5B6876C7" w14:textId="77777777" w:rsidR="008A211D" w:rsidRPr="00C33803" w:rsidRDefault="008A211D" w:rsidP="008A211D">
      <w:pPr>
        <w:spacing w:after="0"/>
        <w:rPr>
          <w:rFonts w:ascii="Calibri" w:hAnsi="Calibri" w:cs="Calibri"/>
        </w:rPr>
      </w:pPr>
      <w:r w:rsidRPr="00C33803">
        <w:rPr>
          <w:rFonts w:ascii="Calibri" w:hAnsi="Calibri" w:cs="Calibri"/>
          <w:b/>
        </w:rPr>
        <w:t>HealthCare Institute o.p.s.</w:t>
      </w:r>
      <w:r w:rsidRPr="00C33803">
        <w:rPr>
          <w:rFonts w:ascii="Calibri" w:hAnsi="Calibri" w:cs="Calibri"/>
        </w:rPr>
        <w:t xml:space="preserve"> – hodnocení a porovnávání kvality a efektivity ve zdravotnictví </w:t>
      </w:r>
      <w:r w:rsidRPr="00C33803">
        <w:rPr>
          <w:rFonts w:ascii="Calibri" w:hAnsi="Calibri" w:cs="Calibri"/>
        </w:rPr>
        <w:br/>
      </w:r>
      <w:hyperlink r:id="rId38" w:history="1">
        <w:r w:rsidRPr="00C33803">
          <w:rPr>
            <w:rStyle w:val="Hypertextovodkaz"/>
            <w:rFonts w:ascii="Calibri" w:hAnsi="Calibri" w:cs="Calibri"/>
          </w:rPr>
          <w:t>www.hc-institute.org</w:t>
        </w:r>
      </w:hyperlink>
      <w:r w:rsidRPr="00C33803">
        <w:rPr>
          <w:rFonts w:ascii="Calibri" w:hAnsi="Calibri" w:cs="Calibri"/>
        </w:rPr>
        <w:t xml:space="preserve">, </w:t>
      </w:r>
      <w:hyperlink r:id="rId39" w:history="1">
        <w:r w:rsidRPr="00C33803">
          <w:rPr>
            <w:rStyle w:val="Hypertextovodkaz"/>
            <w:rFonts w:ascii="Calibri" w:hAnsi="Calibri" w:cs="Calibri"/>
          </w:rPr>
          <w:t>www.nejlepsi-nemocnice.cz</w:t>
        </w:r>
      </w:hyperlink>
    </w:p>
    <w:p w14:paraId="51A188EF" w14:textId="77777777" w:rsidR="008A211D" w:rsidRPr="00C33803" w:rsidRDefault="008A211D" w:rsidP="008A211D">
      <w:pPr>
        <w:spacing w:after="0"/>
        <w:rPr>
          <w:rFonts w:ascii="Calibri" w:hAnsi="Calibri" w:cs="Calibri"/>
        </w:rPr>
      </w:pPr>
      <w:r w:rsidRPr="00C33803">
        <w:rPr>
          <w:rFonts w:ascii="Calibri" w:hAnsi="Calibri" w:cs="Calibri"/>
        </w:rPr>
        <w:t xml:space="preserve"> </w:t>
      </w:r>
    </w:p>
    <w:p w14:paraId="3D0F0E18" w14:textId="77777777" w:rsidR="008A211D" w:rsidRPr="00C33803" w:rsidRDefault="008A211D" w:rsidP="008A211D">
      <w:pPr>
        <w:spacing w:after="0"/>
        <w:rPr>
          <w:rFonts w:ascii="Calibri" w:hAnsi="Calibri" w:cs="Calibri"/>
        </w:rPr>
      </w:pPr>
      <w:r w:rsidRPr="00C33803">
        <w:rPr>
          <w:rFonts w:ascii="Calibri" w:hAnsi="Calibri" w:cs="Calibri"/>
        </w:rPr>
        <w:t>Daniel Vavřina, zakladatel</w:t>
      </w:r>
    </w:p>
    <w:p w14:paraId="059C7D53" w14:textId="77777777" w:rsidR="008A211D" w:rsidRPr="00C33803" w:rsidRDefault="008A211D" w:rsidP="008A211D">
      <w:pPr>
        <w:spacing w:after="0"/>
        <w:rPr>
          <w:rFonts w:ascii="Calibri" w:hAnsi="Calibri" w:cs="Calibri"/>
        </w:rPr>
      </w:pPr>
      <w:r w:rsidRPr="00C33803">
        <w:rPr>
          <w:rFonts w:ascii="Calibri" w:hAnsi="Calibri" w:cs="Calibri"/>
        </w:rPr>
        <w:t>tel.: +420 608 878 400</w:t>
      </w:r>
    </w:p>
    <w:p w14:paraId="5F807B05" w14:textId="77777777" w:rsidR="008A211D" w:rsidRPr="00C33803" w:rsidRDefault="008A211D" w:rsidP="008A211D">
      <w:pPr>
        <w:spacing w:after="0"/>
        <w:rPr>
          <w:rFonts w:ascii="Calibri" w:hAnsi="Calibri" w:cs="Calibri"/>
        </w:rPr>
      </w:pPr>
      <w:r w:rsidRPr="00C33803">
        <w:rPr>
          <w:rFonts w:ascii="Calibri" w:hAnsi="Calibri" w:cs="Calibri"/>
        </w:rPr>
        <w:t xml:space="preserve">e-mail: </w:t>
      </w:r>
      <w:hyperlink r:id="rId40" w:history="1">
        <w:r w:rsidRPr="00C33803">
          <w:rPr>
            <w:rStyle w:val="Hypertextovodkaz"/>
            <w:rFonts w:ascii="Calibri" w:hAnsi="Calibri" w:cs="Calibri"/>
          </w:rPr>
          <w:t>d.vavrina@hc-institute.org</w:t>
        </w:r>
      </w:hyperlink>
      <w:r w:rsidRPr="00C33803">
        <w:rPr>
          <w:rFonts w:ascii="Calibri" w:hAnsi="Calibri" w:cs="Calibri"/>
        </w:rPr>
        <w:t xml:space="preserve"> </w:t>
      </w:r>
    </w:p>
    <w:p w14:paraId="5EFC4C8D" w14:textId="77777777" w:rsidR="008A211D" w:rsidRDefault="008A211D" w:rsidP="008A211D">
      <w:pPr>
        <w:spacing w:after="0"/>
        <w:rPr>
          <w:rFonts w:ascii="Calibri" w:hAnsi="Calibri" w:cs="Calibri"/>
          <w:sz w:val="24"/>
          <w:highlight w:val="yellow"/>
        </w:rPr>
      </w:pPr>
    </w:p>
    <w:p w14:paraId="10119FFB" w14:textId="77777777" w:rsidR="008A211D" w:rsidRPr="006014B6" w:rsidRDefault="008A211D" w:rsidP="008A211D">
      <w:pPr>
        <w:spacing w:after="0"/>
        <w:rPr>
          <w:rFonts w:ascii="Calibri" w:hAnsi="Calibri" w:cs="Calibri"/>
          <w:sz w:val="24"/>
          <w:highlight w:val="yellow"/>
        </w:rPr>
      </w:pPr>
    </w:p>
    <w:p w14:paraId="2F32F70B" w14:textId="0A140ABE" w:rsidR="008A211D" w:rsidRPr="00CA1AE1" w:rsidRDefault="008A211D" w:rsidP="008A211D">
      <w:pPr>
        <w:spacing w:after="0"/>
        <w:rPr>
          <w:rFonts w:ascii="Calibri" w:hAnsi="Calibri" w:cs="Calibri"/>
          <w:b/>
          <w:bCs/>
          <w:caps/>
          <w:color w:val="0069B8"/>
          <w:sz w:val="24"/>
        </w:rPr>
      </w:pPr>
      <w:r w:rsidRPr="008A211D">
        <w:rPr>
          <w:rFonts w:ascii="Calibri" w:hAnsi="Calibri" w:cs="Calibri"/>
          <w:b/>
          <w:bCs/>
          <w:caps/>
          <w:color w:val="0069B8"/>
          <w:sz w:val="24"/>
        </w:rPr>
        <w:t>Odborní partneři projektu:</w:t>
      </w:r>
    </w:p>
    <w:p w14:paraId="513C2FAC" w14:textId="6E12A052" w:rsidR="008A211D" w:rsidRPr="00C33803" w:rsidRDefault="008A211D" w:rsidP="008A211D">
      <w:pPr>
        <w:spacing w:after="0"/>
        <w:rPr>
          <w:rFonts w:cstheme="minorHAnsi"/>
          <w:b/>
        </w:rPr>
      </w:pPr>
      <w:r w:rsidRPr="00C33803">
        <w:rPr>
          <w:rFonts w:cstheme="minorHAnsi"/>
          <w:b/>
        </w:rPr>
        <w:t>AMI Communications s. r. o.</w:t>
      </w:r>
    </w:p>
    <w:p w14:paraId="0CFDA8B0" w14:textId="77777777" w:rsidR="008A211D" w:rsidRPr="00C33803" w:rsidRDefault="00000000" w:rsidP="008A211D">
      <w:pPr>
        <w:spacing w:after="0"/>
        <w:rPr>
          <w:rFonts w:cstheme="minorHAnsi"/>
        </w:rPr>
      </w:pPr>
      <w:hyperlink r:id="rId41" w:history="1">
        <w:r w:rsidR="008A211D" w:rsidRPr="00C33803">
          <w:rPr>
            <w:rStyle w:val="Hypertextovodkaz"/>
            <w:rFonts w:cstheme="minorHAnsi"/>
          </w:rPr>
          <w:t>www.amic.cz</w:t>
        </w:r>
      </w:hyperlink>
    </w:p>
    <w:p w14:paraId="7A3D1B2F" w14:textId="31B8D77D" w:rsidR="008A211D" w:rsidRPr="00C33803" w:rsidRDefault="008A211D" w:rsidP="008A211D">
      <w:pPr>
        <w:spacing w:after="0"/>
        <w:rPr>
          <w:rFonts w:cstheme="minorHAnsi"/>
        </w:rPr>
      </w:pPr>
      <w:r w:rsidRPr="00C33803">
        <w:rPr>
          <w:rFonts w:cstheme="minorHAnsi"/>
        </w:rPr>
        <w:t xml:space="preserve">Andrej Bosanac, </w:t>
      </w:r>
      <w:r w:rsidR="000332EB">
        <w:rPr>
          <w:rFonts w:cstheme="minorHAnsi"/>
        </w:rPr>
        <w:t xml:space="preserve">Senior </w:t>
      </w:r>
      <w:proofErr w:type="spellStart"/>
      <w:r w:rsidR="000332EB">
        <w:rPr>
          <w:rFonts w:cstheme="minorHAnsi"/>
        </w:rPr>
        <w:t>Consultant</w:t>
      </w:r>
      <w:proofErr w:type="spellEnd"/>
    </w:p>
    <w:p w14:paraId="1548E392" w14:textId="77777777" w:rsidR="008A211D" w:rsidRPr="00C33803" w:rsidRDefault="008A211D" w:rsidP="008A211D">
      <w:pPr>
        <w:spacing w:after="0"/>
        <w:rPr>
          <w:rFonts w:cstheme="minorHAnsi"/>
        </w:rPr>
      </w:pPr>
      <w:r w:rsidRPr="00C33803">
        <w:rPr>
          <w:rFonts w:cstheme="minorHAnsi"/>
        </w:rPr>
        <w:t>tel.: +420 724 012 608</w:t>
      </w:r>
    </w:p>
    <w:p w14:paraId="284F1781" w14:textId="77777777" w:rsidR="008A211D" w:rsidRPr="00C33803" w:rsidRDefault="008A211D" w:rsidP="008A211D">
      <w:pPr>
        <w:spacing w:after="0"/>
        <w:rPr>
          <w:rFonts w:cstheme="minorHAnsi"/>
        </w:rPr>
      </w:pPr>
      <w:r w:rsidRPr="00C33803">
        <w:rPr>
          <w:rFonts w:cstheme="minorHAnsi"/>
        </w:rPr>
        <w:t xml:space="preserve">e-mail: </w:t>
      </w:r>
      <w:hyperlink r:id="rId42" w:history="1">
        <w:r w:rsidRPr="00C33803">
          <w:rPr>
            <w:rStyle w:val="Hypertextovodkaz"/>
            <w:rFonts w:cstheme="minorHAnsi"/>
          </w:rPr>
          <w:t>andrej.bosanac@amic.cz</w:t>
        </w:r>
      </w:hyperlink>
    </w:p>
    <w:p w14:paraId="42E2541D" w14:textId="7853DD9D" w:rsidR="001B21AE" w:rsidRDefault="001B21AE" w:rsidP="007F1281">
      <w:pPr>
        <w:spacing w:after="0" w:line="240" w:lineRule="auto"/>
        <w:jc w:val="both"/>
      </w:pPr>
    </w:p>
    <w:p w14:paraId="4469C526" w14:textId="77777777" w:rsidR="008A211D" w:rsidRPr="007E4BDA" w:rsidRDefault="008A211D" w:rsidP="007F1281">
      <w:pPr>
        <w:spacing w:after="0" w:line="240" w:lineRule="auto"/>
        <w:jc w:val="both"/>
      </w:pPr>
    </w:p>
    <w:sectPr w:rsidR="008A211D" w:rsidRPr="007E4BDA" w:rsidSect="00E7058A">
      <w:headerReference w:type="even" r:id="rId43"/>
      <w:headerReference w:type="default" r:id="rId44"/>
      <w:headerReference w:type="first" r:id="rId4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D0D17" w14:textId="77777777" w:rsidR="005208CF" w:rsidRDefault="005208CF" w:rsidP="00E7058A">
      <w:pPr>
        <w:spacing w:after="0" w:line="240" w:lineRule="auto"/>
      </w:pPr>
      <w:r>
        <w:separator/>
      </w:r>
    </w:p>
  </w:endnote>
  <w:endnote w:type="continuationSeparator" w:id="0">
    <w:p w14:paraId="1AD4B63C" w14:textId="77777777" w:rsidR="005208CF" w:rsidRDefault="005208CF" w:rsidP="00E7058A">
      <w:pPr>
        <w:spacing w:after="0" w:line="240" w:lineRule="auto"/>
      </w:pPr>
      <w:r>
        <w:continuationSeparator/>
      </w:r>
    </w:p>
  </w:endnote>
  <w:endnote w:type="continuationNotice" w:id="1">
    <w:p w14:paraId="13C43262" w14:textId="77777777" w:rsidR="005208CF" w:rsidRDefault="005208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77418" w14:textId="77777777" w:rsidR="005208CF" w:rsidRDefault="005208CF" w:rsidP="00E7058A">
      <w:pPr>
        <w:spacing w:after="0" w:line="240" w:lineRule="auto"/>
      </w:pPr>
      <w:r>
        <w:separator/>
      </w:r>
    </w:p>
  </w:footnote>
  <w:footnote w:type="continuationSeparator" w:id="0">
    <w:p w14:paraId="7BCA69A5" w14:textId="77777777" w:rsidR="005208CF" w:rsidRDefault="005208CF" w:rsidP="00E7058A">
      <w:pPr>
        <w:spacing w:after="0" w:line="240" w:lineRule="auto"/>
      </w:pPr>
      <w:r>
        <w:continuationSeparator/>
      </w:r>
    </w:p>
  </w:footnote>
  <w:footnote w:type="continuationNotice" w:id="1">
    <w:p w14:paraId="09B4C18A" w14:textId="77777777" w:rsidR="005208CF" w:rsidRDefault="005208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62396" w14:textId="53B8E004" w:rsidR="001E36D4" w:rsidRDefault="00000000">
    <w:pPr>
      <w:pStyle w:val="Zhlav"/>
    </w:pPr>
    <w:r>
      <w:rPr>
        <w:noProof/>
      </w:rPr>
      <w:pict w14:anchorId="7676CB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168329" o:spid="_x0000_s1026" type="#_x0000_t75" alt="" style="position:absolute;margin-left:0;margin-top:0;width:595.2pt;height:841.9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38369" w14:textId="69C83BE5" w:rsidR="00E7058A" w:rsidRDefault="00180A2A">
    <w:pPr>
      <w:pStyle w:val="Zhlav"/>
    </w:pPr>
    <w:r>
      <w:rPr>
        <w:noProof/>
      </w:rPr>
      <w:drawing>
        <wp:anchor distT="0" distB="0" distL="114300" distR="114300" simplePos="0" relativeHeight="251658244" behindDoc="0" locked="0" layoutInCell="1" allowOverlap="1" wp14:anchorId="41AEA33F" wp14:editId="233A0A2A">
          <wp:simplePos x="0" y="0"/>
          <wp:positionH relativeFrom="column">
            <wp:posOffset>4655820</wp:posOffset>
          </wp:positionH>
          <wp:positionV relativeFrom="paragraph">
            <wp:posOffset>635</wp:posOffset>
          </wp:positionV>
          <wp:extent cx="1196340" cy="418693"/>
          <wp:effectExtent l="0" t="0" r="0" b="0"/>
          <wp:wrapNone/>
          <wp:docPr id="1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340" cy="418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E01">
      <w:rPr>
        <w:noProof/>
      </w:rPr>
      <w:drawing>
        <wp:anchor distT="0" distB="0" distL="114300" distR="114300" simplePos="0" relativeHeight="251658240" behindDoc="0" locked="0" layoutInCell="1" allowOverlap="1" wp14:anchorId="72923DF7" wp14:editId="3923F3C3">
          <wp:simplePos x="0" y="0"/>
          <wp:positionH relativeFrom="margin">
            <wp:align>left</wp:align>
          </wp:positionH>
          <wp:positionV relativeFrom="paragraph">
            <wp:posOffset>-259080</wp:posOffset>
          </wp:positionV>
          <wp:extent cx="1143000" cy="569595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700" r="72414" b="1"/>
                  <a:stretch/>
                </pic:blipFill>
                <pic:spPr bwMode="auto">
                  <a:xfrm>
                    <a:off x="0" y="0"/>
                    <a:ext cx="1146405" cy="5718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7E01" w:rsidRPr="00103F30">
      <w:rPr>
        <w:rFonts w:ascii="Calibri" w:hAnsi="Calibri" w:cs="Calibri"/>
        <w:noProof/>
        <w:sz w:val="18"/>
        <w:szCs w:val="18"/>
      </w:rPr>
      <w:drawing>
        <wp:anchor distT="0" distB="0" distL="114300" distR="114300" simplePos="0" relativeHeight="251658241" behindDoc="0" locked="0" layoutInCell="1" allowOverlap="1" wp14:anchorId="34372506" wp14:editId="41A33497">
          <wp:simplePos x="0" y="0"/>
          <wp:positionH relativeFrom="margin">
            <wp:align>right</wp:align>
          </wp:positionH>
          <wp:positionV relativeFrom="paragraph">
            <wp:posOffset>-167640</wp:posOffset>
          </wp:positionV>
          <wp:extent cx="2273300" cy="214630"/>
          <wp:effectExtent l="0" t="0" r="0" b="0"/>
          <wp:wrapSquare wrapText="bothSides"/>
          <wp:docPr id="2" name="Obrázek 2">
            <a:extLst xmlns:a="http://schemas.openxmlformats.org/drawingml/2006/main">
              <a:ext uri="{FF2B5EF4-FFF2-40B4-BE49-F238E27FC236}">
                <a16:creationId xmlns:a16="http://schemas.microsoft.com/office/drawing/2014/main" id="{5B9D32CE-E851-407D-A431-BE994B3862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4">
                    <a:extLst>
                      <a:ext uri="{FF2B5EF4-FFF2-40B4-BE49-F238E27FC236}">
                        <a16:creationId xmlns:a16="http://schemas.microsoft.com/office/drawing/2014/main" id="{5B9D32CE-E851-407D-A431-BE994B38620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73300" cy="214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AE376" w14:textId="289BE06B" w:rsidR="001E36D4" w:rsidRDefault="00000000">
    <w:pPr>
      <w:pStyle w:val="Zhlav"/>
    </w:pPr>
    <w:r>
      <w:rPr>
        <w:noProof/>
      </w:rPr>
      <w:pict w14:anchorId="7EFD3A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168328" o:spid="_x0000_s1025" type="#_x0000_t75" alt="" style="position:absolute;margin-left:0;margin-top:0;width:595.2pt;height:841.9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oznak 80_vyrovnaný vr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T4nVLQU4dwrsCSH3hwxkfd382qO41KLeSbw1fvJLIlE2vQUushM0Kl5oR/AQUgwxCSLbME50xYa3Zx5Yk63Now==" w:salt="Pbu0oLjdRrwmUf/0NyTjWg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166DF"/>
    <w:rsid w:val="000332EB"/>
    <w:rsid w:val="00037864"/>
    <w:rsid w:val="00043185"/>
    <w:rsid w:val="000774F6"/>
    <w:rsid w:val="00080243"/>
    <w:rsid w:val="000974B7"/>
    <w:rsid w:val="000A1D9F"/>
    <w:rsid w:val="000A7FA9"/>
    <w:rsid w:val="000C59DE"/>
    <w:rsid w:val="000F678B"/>
    <w:rsid w:val="001010BD"/>
    <w:rsid w:val="00103071"/>
    <w:rsid w:val="001524BB"/>
    <w:rsid w:val="00163199"/>
    <w:rsid w:val="00180A2A"/>
    <w:rsid w:val="00185A72"/>
    <w:rsid w:val="001970DE"/>
    <w:rsid w:val="001A15EC"/>
    <w:rsid w:val="001B21AE"/>
    <w:rsid w:val="001E36D4"/>
    <w:rsid w:val="00220F52"/>
    <w:rsid w:val="00235681"/>
    <w:rsid w:val="002423B6"/>
    <w:rsid w:val="0027165F"/>
    <w:rsid w:val="00282969"/>
    <w:rsid w:val="00295EFC"/>
    <w:rsid w:val="002A042F"/>
    <w:rsid w:val="002C3E25"/>
    <w:rsid w:val="002D43C0"/>
    <w:rsid w:val="002D5407"/>
    <w:rsid w:val="002E2899"/>
    <w:rsid w:val="0030354D"/>
    <w:rsid w:val="00324A02"/>
    <w:rsid w:val="0033253F"/>
    <w:rsid w:val="00351352"/>
    <w:rsid w:val="0036778F"/>
    <w:rsid w:val="003C32EB"/>
    <w:rsid w:val="003F139D"/>
    <w:rsid w:val="003F3CD6"/>
    <w:rsid w:val="003F7726"/>
    <w:rsid w:val="00407AC5"/>
    <w:rsid w:val="00411D7D"/>
    <w:rsid w:val="00442FB4"/>
    <w:rsid w:val="00487664"/>
    <w:rsid w:val="0049146B"/>
    <w:rsid w:val="004957C2"/>
    <w:rsid w:val="004E402F"/>
    <w:rsid w:val="00507A0F"/>
    <w:rsid w:val="00516FF3"/>
    <w:rsid w:val="00517549"/>
    <w:rsid w:val="005208CF"/>
    <w:rsid w:val="005400DF"/>
    <w:rsid w:val="00550F7B"/>
    <w:rsid w:val="00583FD8"/>
    <w:rsid w:val="005D7E01"/>
    <w:rsid w:val="00636083"/>
    <w:rsid w:val="00641D4F"/>
    <w:rsid w:val="006953E0"/>
    <w:rsid w:val="00695F33"/>
    <w:rsid w:val="006E29DF"/>
    <w:rsid w:val="0072569A"/>
    <w:rsid w:val="00742677"/>
    <w:rsid w:val="00792A6C"/>
    <w:rsid w:val="00793229"/>
    <w:rsid w:val="007A28A5"/>
    <w:rsid w:val="007A4BCF"/>
    <w:rsid w:val="007E4BDA"/>
    <w:rsid w:val="007F1281"/>
    <w:rsid w:val="00821B32"/>
    <w:rsid w:val="0082531F"/>
    <w:rsid w:val="00840006"/>
    <w:rsid w:val="008471F3"/>
    <w:rsid w:val="00864469"/>
    <w:rsid w:val="00872FDD"/>
    <w:rsid w:val="008963B5"/>
    <w:rsid w:val="008A211D"/>
    <w:rsid w:val="008B5FF2"/>
    <w:rsid w:val="008D3653"/>
    <w:rsid w:val="008D6F3C"/>
    <w:rsid w:val="008E7F94"/>
    <w:rsid w:val="008F293B"/>
    <w:rsid w:val="00930587"/>
    <w:rsid w:val="00952A64"/>
    <w:rsid w:val="009A7869"/>
    <w:rsid w:val="009E4491"/>
    <w:rsid w:val="009F399A"/>
    <w:rsid w:val="009F3B4A"/>
    <w:rsid w:val="00A05731"/>
    <w:rsid w:val="00A12244"/>
    <w:rsid w:val="00A215A7"/>
    <w:rsid w:val="00A31B72"/>
    <w:rsid w:val="00A42792"/>
    <w:rsid w:val="00A62631"/>
    <w:rsid w:val="00A90D41"/>
    <w:rsid w:val="00AB157E"/>
    <w:rsid w:val="00AF6DF3"/>
    <w:rsid w:val="00B101CF"/>
    <w:rsid w:val="00B71E38"/>
    <w:rsid w:val="00B76ACD"/>
    <w:rsid w:val="00BA3DB0"/>
    <w:rsid w:val="00C33803"/>
    <w:rsid w:val="00C347AA"/>
    <w:rsid w:val="00C95EBF"/>
    <w:rsid w:val="00CA00DD"/>
    <w:rsid w:val="00CA1AE1"/>
    <w:rsid w:val="00CB0D53"/>
    <w:rsid w:val="00CE220E"/>
    <w:rsid w:val="00D1264E"/>
    <w:rsid w:val="00D466EE"/>
    <w:rsid w:val="00D54701"/>
    <w:rsid w:val="00D67A11"/>
    <w:rsid w:val="00DA7FC7"/>
    <w:rsid w:val="00DB57F7"/>
    <w:rsid w:val="00DB63BE"/>
    <w:rsid w:val="00DE78AB"/>
    <w:rsid w:val="00DF25E2"/>
    <w:rsid w:val="00E14673"/>
    <w:rsid w:val="00E20400"/>
    <w:rsid w:val="00E33D9B"/>
    <w:rsid w:val="00E63260"/>
    <w:rsid w:val="00E70054"/>
    <w:rsid w:val="00E7058A"/>
    <w:rsid w:val="00E70D18"/>
    <w:rsid w:val="00E87DB9"/>
    <w:rsid w:val="00EC1A36"/>
    <w:rsid w:val="00EC5A78"/>
    <w:rsid w:val="00EF5D51"/>
    <w:rsid w:val="00F059C1"/>
    <w:rsid w:val="00F05E4A"/>
    <w:rsid w:val="00F34837"/>
    <w:rsid w:val="00F35ECB"/>
    <w:rsid w:val="00F74335"/>
    <w:rsid w:val="00FF2200"/>
    <w:rsid w:val="580FD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E4BD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058A"/>
  </w:style>
  <w:style w:type="paragraph" w:styleId="Zpat">
    <w:name w:val="footer"/>
    <w:basedOn w:val="Normln"/>
    <w:link w:val="Zpat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058A"/>
  </w:style>
  <w:style w:type="character" w:customStyle="1" w:styleId="normaltextrun">
    <w:name w:val="normaltextrun"/>
    <w:basedOn w:val="Standardnpsmoodstavce"/>
    <w:rsid w:val="007E4BDA"/>
  </w:style>
  <w:style w:type="character" w:customStyle="1" w:styleId="spellingerror">
    <w:name w:val="spellingerror"/>
    <w:basedOn w:val="Standardnpsmoodstavce"/>
    <w:rsid w:val="007E4BDA"/>
  </w:style>
  <w:style w:type="paragraph" w:customStyle="1" w:styleId="paragraph">
    <w:name w:val="paragraph"/>
    <w:basedOn w:val="Normln"/>
    <w:rsid w:val="007E4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Stednstnovn2zvraznn5">
    <w:name w:val="Medium Shading 2 Accent 5"/>
    <w:basedOn w:val="Normlntabulka"/>
    <w:uiPriority w:val="64"/>
    <w:rsid w:val="00A12244"/>
    <w:pPr>
      <w:spacing w:after="0" w:line="240" w:lineRule="auto"/>
    </w:pPr>
    <w:rPr>
      <w:rFonts w:eastAsiaTheme="minorEastAsia"/>
      <w:lang w:eastAsia="cs-CZ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textovodkaz">
    <w:name w:val="Hyperlink"/>
    <w:basedOn w:val="Standardnpsmoodstavce"/>
    <w:uiPriority w:val="99"/>
    <w:rsid w:val="008A211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400DF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80A2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E33D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://www.hc-institute.org/cz/o-nas/odborna-konference-efektivni-nemocnice.html" TargetMode="External"/><Relationship Id="rId26" Type="http://schemas.openxmlformats.org/officeDocument/2006/relationships/hyperlink" Target="http://www.hc-institute.org/cz/projekty/barometr-mezi-mediky.html" TargetMode="External"/><Relationship Id="rId39" Type="http://schemas.openxmlformats.org/officeDocument/2006/relationships/hyperlink" Target="http://www.nejlepsi-nemocnice.cz" TargetMode="External"/><Relationship Id="rId21" Type="http://schemas.openxmlformats.org/officeDocument/2006/relationships/hyperlink" Target="http://www.hc-institute.org/cz/projekty/zdravotni-pojistovna-roku.html" TargetMode="External"/><Relationship Id="rId34" Type="http://schemas.openxmlformats.org/officeDocument/2006/relationships/image" Target="media/image8.png"/><Relationship Id="rId42" Type="http://schemas.openxmlformats.org/officeDocument/2006/relationships/hyperlink" Target="mailto:kupsa@nexiaprague.cz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hyperlink" Target="http://www.hc-institute.org/cz/projekty/barometr-mezi-sestrami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hc-institute.org/cz/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www.hc-institute.org/cz/projekty/barometr-mezi-pacientskymi-organizacemi.html" TargetMode="External"/><Relationship Id="rId37" Type="http://schemas.openxmlformats.org/officeDocument/2006/relationships/hyperlink" Target="http://www.amidigital.cz/" TargetMode="External"/><Relationship Id="rId40" Type="http://schemas.openxmlformats.org/officeDocument/2006/relationships/hyperlink" Target="mailto:d.vavrina@hc-institute.org" TargetMode="External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://www.hc-institute.org/cz/projekty/nemocnice-ceske-republiky.html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6.jpeg"/><Relationship Id="rId36" Type="http://schemas.openxmlformats.org/officeDocument/2006/relationships/hyperlink" Target="http://www.hc-institute.org/cz/projekty/barometr-mezi-zamestnavateli.html" TargetMode="External"/><Relationship Id="rId10" Type="http://schemas.openxmlformats.org/officeDocument/2006/relationships/hyperlink" Target="http://www.amidigital.cz" TargetMode="External"/><Relationship Id="rId19" Type="http://schemas.openxmlformats.org/officeDocument/2006/relationships/hyperlink" Target="http://www.hc-institute.org/cz/projekty/barometr.html" TargetMode="External"/><Relationship Id="rId31" Type="http://schemas.openxmlformats.org/officeDocument/2006/relationships/hyperlink" Target="https://www.hc-institute.org/cz/projekty/barometr-mezi-pacientskymi-organizacemi.html" TargetMode="External"/><Relationship Id="rId44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yperlink" Target="http://www.amic.cz/" TargetMode="External"/><Relationship Id="rId14" Type="http://schemas.openxmlformats.org/officeDocument/2006/relationships/hyperlink" Target="http://www.hc-institute.org/cz/projekty/nemocnice-ceske-republiky.html" TargetMode="External"/><Relationship Id="rId22" Type="http://schemas.openxmlformats.org/officeDocument/2006/relationships/hyperlink" Target="http://www.hc-institute.org/cz/projekty/zdravotni-pojistovna-roku.html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://www.hc-institute.org/cz/projekty/barometr-mezi-sestrami.html" TargetMode="External"/><Relationship Id="rId35" Type="http://schemas.openxmlformats.org/officeDocument/2006/relationships/hyperlink" Target="http://www.hc-institute.org/cz/projekty/barometr-mezi-zamestnavateli.html" TargetMode="External"/><Relationship Id="rId43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hc-institute.org/cz/" TargetMode="External"/><Relationship Id="rId17" Type="http://schemas.openxmlformats.org/officeDocument/2006/relationships/hyperlink" Target="http://www.hc-institute.org/cz/o-nas/odborna-konference-efektivni-nemocnice.html" TargetMode="External"/><Relationship Id="rId25" Type="http://schemas.openxmlformats.org/officeDocument/2006/relationships/hyperlink" Target="http://www.hc-institute.org/cz/projekty/barometr-mezi-mediky.html" TargetMode="External"/><Relationship Id="rId33" Type="http://schemas.openxmlformats.org/officeDocument/2006/relationships/image" Target="media/image7.jpeg"/><Relationship Id="rId38" Type="http://schemas.openxmlformats.org/officeDocument/2006/relationships/hyperlink" Target="http://www.hc-institute.org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://www.hc-institute.org/cz/projekty/barometr.html" TargetMode="External"/><Relationship Id="rId41" Type="http://schemas.openxmlformats.org/officeDocument/2006/relationships/hyperlink" Target="http://www.amic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svg"/><Relationship Id="rId1" Type="http://schemas.openxmlformats.org/officeDocument/2006/relationships/image" Target="media/image10.png"/><Relationship Id="rId4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EF0302E8B5724D9393D1592296E990" ma:contentTypeVersion="18" ma:contentTypeDescription="Vytvoří nový dokument" ma:contentTypeScope="" ma:versionID="50280843dce525004c967a13f15458b0">
  <xsd:schema xmlns:xsd="http://www.w3.org/2001/XMLSchema" xmlns:xs="http://www.w3.org/2001/XMLSchema" xmlns:p="http://schemas.microsoft.com/office/2006/metadata/properties" xmlns:ns2="c420f1e9-5381-4b67-a890-f686ee509fa8" xmlns:ns3="9e3a6ca7-c247-419a-94ce-a234e8032e83" targetNamespace="http://schemas.microsoft.com/office/2006/metadata/properties" ma:root="true" ma:fieldsID="4f616091c49d7c141d3f305a0021b918" ns2:_="" ns3:_="">
    <xsd:import namespace="c420f1e9-5381-4b67-a890-f686ee509fa8"/>
    <xsd:import namespace="9e3a6ca7-c247-419a-94ce-a234e8032e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0f1e9-5381-4b67-a890-f686ee509f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tav odsouhlasení" ma:internalName="Stav_x0020_odsouhlasen_x00ed_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edeee852-b1e8-43a3-9a8c-e309434119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a6ca7-c247-419a-94ce-a234e8032e8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fcbbb78-1288-4203-afe6-29a278af4220}" ma:internalName="TaxCatchAll" ma:showField="CatchAllData" ma:web="9e3a6ca7-c247-419a-94ce-a234e8032e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420f1e9-5381-4b67-a890-f686ee509fa8" xsi:nil="true"/>
    <lcf76f155ced4ddcb4097134ff3c332f xmlns="c420f1e9-5381-4b67-a890-f686ee509fa8">
      <Terms xmlns="http://schemas.microsoft.com/office/infopath/2007/PartnerControls"/>
    </lcf76f155ced4ddcb4097134ff3c332f>
    <TaxCatchAll xmlns="9e3a6ca7-c247-419a-94ce-a234e8032e8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55211E-8D6E-4073-BF10-9E60FCC16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0f1e9-5381-4b67-a890-f686ee509fa8"/>
    <ds:schemaRef ds:uri="9e3a6ca7-c247-419a-94ce-a234e8032e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057B08-36EE-4F01-B09D-AD0899D3FE24}">
  <ds:schemaRefs>
    <ds:schemaRef ds:uri="http://schemas.microsoft.com/office/2006/metadata/properties"/>
    <ds:schemaRef ds:uri="http://schemas.microsoft.com/office/infopath/2007/PartnerControls"/>
    <ds:schemaRef ds:uri="c420f1e9-5381-4b67-a890-f686ee509fa8"/>
    <ds:schemaRef ds:uri="9e3a6ca7-c247-419a-94ce-a234e8032e83"/>
  </ds:schemaRefs>
</ds:datastoreItem>
</file>

<file path=customXml/itemProps3.xml><?xml version="1.0" encoding="utf-8"?>
<ds:datastoreItem xmlns:ds="http://schemas.openxmlformats.org/officeDocument/2006/customXml" ds:itemID="{9F549816-313E-4497-AF33-83A385F46C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1214</Words>
  <Characters>7165</Characters>
  <Application>Microsoft Office Word</Application>
  <DocSecurity>8</DocSecurity>
  <Lines>59</Lines>
  <Paragraphs>16</Paragraphs>
  <ScaleCrop>false</ScaleCrop>
  <Company/>
  <LinksUpToDate>false</LinksUpToDate>
  <CharactersWithSpaces>8363</CharactersWithSpaces>
  <SharedDoc>false</SharedDoc>
  <HLinks>
    <vt:vector size="108" baseType="variant">
      <vt:variant>
        <vt:i4>8126538</vt:i4>
      </vt:variant>
      <vt:variant>
        <vt:i4>27</vt:i4>
      </vt:variant>
      <vt:variant>
        <vt:i4>0</vt:i4>
      </vt:variant>
      <vt:variant>
        <vt:i4>5</vt:i4>
      </vt:variant>
      <vt:variant>
        <vt:lpwstr>mailto:kupsa@nexiaprague.cz</vt:lpwstr>
      </vt:variant>
      <vt:variant>
        <vt:lpwstr/>
      </vt:variant>
      <vt:variant>
        <vt:i4>7798845</vt:i4>
      </vt:variant>
      <vt:variant>
        <vt:i4>24</vt:i4>
      </vt:variant>
      <vt:variant>
        <vt:i4>0</vt:i4>
      </vt:variant>
      <vt:variant>
        <vt:i4>5</vt:i4>
      </vt:variant>
      <vt:variant>
        <vt:lpwstr>http://www.amic.cz/</vt:lpwstr>
      </vt:variant>
      <vt:variant>
        <vt:lpwstr/>
      </vt:variant>
      <vt:variant>
        <vt:i4>852022</vt:i4>
      </vt:variant>
      <vt:variant>
        <vt:i4>21</vt:i4>
      </vt:variant>
      <vt:variant>
        <vt:i4>0</vt:i4>
      </vt:variant>
      <vt:variant>
        <vt:i4>5</vt:i4>
      </vt:variant>
      <vt:variant>
        <vt:lpwstr>mailto:d.vavrina@hc-institute.org</vt:lpwstr>
      </vt:variant>
      <vt:variant>
        <vt:lpwstr/>
      </vt:variant>
      <vt:variant>
        <vt:i4>4653135</vt:i4>
      </vt:variant>
      <vt:variant>
        <vt:i4>18</vt:i4>
      </vt:variant>
      <vt:variant>
        <vt:i4>0</vt:i4>
      </vt:variant>
      <vt:variant>
        <vt:i4>5</vt:i4>
      </vt:variant>
      <vt:variant>
        <vt:lpwstr>http://www.nejlepsi-nemocnice.cz/</vt:lpwstr>
      </vt:variant>
      <vt:variant>
        <vt:lpwstr/>
      </vt:variant>
      <vt:variant>
        <vt:i4>458840</vt:i4>
      </vt:variant>
      <vt:variant>
        <vt:i4>15</vt:i4>
      </vt:variant>
      <vt:variant>
        <vt:i4>0</vt:i4>
      </vt:variant>
      <vt:variant>
        <vt:i4>5</vt:i4>
      </vt:variant>
      <vt:variant>
        <vt:lpwstr>http://www.hc-institute.org/</vt:lpwstr>
      </vt:variant>
      <vt:variant>
        <vt:lpwstr/>
      </vt:variant>
      <vt:variant>
        <vt:i4>1441861</vt:i4>
      </vt:variant>
      <vt:variant>
        <vt:i4>12</vt:i4>
      </vt:variant>
      <vt:variant>
        <vt:i4>0</vt:i4>
      </vt:variant>
      <vt:variant>
        <vt:i4>5</vt:i4>
      </vt:variant>
      <vt:variant>
        <vt:lpwstr>http://www.amidigital.cz/</vt:lpwstr>
      </vt:variant>
      <vt:variant>
        <vt:lpwstr/>
      </vt:variant>
      <vt:variant>
        <vt:i4>786454</vt:i4>
      </vt:variant>
      <vt:variant>
        <vt:i4>9</vt:i4>
      </vt:variant>
      <vt:variant>
        <vt:i4>0</vt:i4>
      </vt:variant>
      <vt:variant>
        <vt:i4>5</vt:i4>
      </vt:variant>
      <vt:variant>
        <vt:lpwstr>https://www.hc-institute.org/cz/</vt:lpwstr>
      </vt:variant>
      <vt:variant>
        <vt:lpwstr/>
      </vt:variant>
      <vt:variant>
        <vt:i4>786454</vt:i4>
      </vt:variant>
      <vt:variant>
        <vt:i4>6</vt:i4>
      </vt:variant>
      <vt:variant>
        <vt:i4>0</vt:i4>
      </vt:variant>
      <vt:variant>
        <vt:i4>5</vt:i4>
      </vt:variant>
      <vt:variant>
        <vt:lpwstr>https://www.hc-institute.org/cz/</vt:lpwstr>
      </vt:variant>
      <vt:variant>
        <vt:lpwstr/>
      </vt:variant>
      <vt:variant>
        <vt:i4>1441861</vt:i4>
      </vt:variant>
      <vt:variant>
        <vt:i4>3</vt:i4>
      </vt:variant>
      <vt:variant>
        <vt:i4>0</vt:i4>
      </vt:variant>
      <vt:variant>
        <vt:i4>5</vt:i4>
      </vt:variant>
      <vt:variant>
        <vt:lpwstr>http://www.amidigital.cz/</vt:lpwstr>
      </vt:variant>
      <vt:variant>
        <vt:lpwstr/>
      </vt:variant>
      <vt:variant>
        <vt:i4>7798845</vt:i4>
      </vt:variant>
      <vt:variant>
        <vt:i4>0</vt:i4>
      </vt:variant>
      <vt:variant>
        <vt:i4>0</vt:i4>
      </vt:variant>
      <vt:variant>
        <vt:i4>5</vt:i4>
      </vt:variant>
      <vt:variant>
        <vt:lpwstr>http://www.amic.cz/</vt:lpwstr>
      </vt:variant>
      <vt:variant>
        <vt:lpwstr/>
      </vt:variant>
      <vt:variant>
        <vt:i4>393224</vt:i4>
      </vt:variant>
      <vt:variant>
        <vt:i4>21</vt:i4>
      </vt:variant>
      <vt:variant>
        <vt:i4>0</vt:i4>
      </vt:variant>
      <vt:variant>
        <vt:i4>5</vt:i4>
      </vt:variant>
      <vt:variant>
        <vt:lpwstr>http://www.hc-institute.org/cz/projekty/barometr-mezi-zamestnavateli.html</vt:lpwstr>
      </vt:variant>
      <vt:variant>
        <vt:lpwstr/>
      </vt:variant>
      <vt:variant>
        <vt:i4>1376345</vt:i4>
      </vt:variant>
      <vt:variant>
        <vt:i4>18</vt:i4>
      </vt:variant>
      <vt:variant>
        <vt:i4>0</vt:i4>
      </vt:variant>
      <vt:variant>
        <vt:i4>5</vt:i4>
      </vt:variant>
      <vt:variant>
        <vt:lpwstr>https://www.hc-institute.org/cz/projekty/barometr-mezi-pacientskymi-organizacemi.html</vt:lpwstr>
      </vt:variant>
      <vt:variant>
        <vt:lpwstr/>
      </vt:variant>
      <vt:variant>
        <vt:i4>6488179</vt:i4>
      </vt:variant>
      <vt:variant>
        <vt:i4>15</vt:i4>
      </vt:variant>
      <vt:variant>
        <vt:i4>0</vt:i4>
      </vt:variant>
      <vt:variant>
        <vt:i4>5</vt:i4>
      </vt:variant>
      <vt:variant>
        <vt:lpwstr>http://www.hc-institute.org/cz/projekty/barometr-mezi-sestrami.html</vt:lpwstr>
      </vt:variant>
      <vt:variant>
        <vt:lpwstr/>
      </vt:variant>
      <vt:variant>
        <vt:i4>983054</vt:i4>
      </vt:variant>
      <vt:variant>
        <vt:i4>12</vt:i4>
      </vt:variant>
      <vt:variant>
        <vt:i4>0</vt:i4>
      </vt:variant>
      <vt:variant>
        <vt:i4>5</vt:i4>
      </vt:variant>
      <vt:variant>
        <vt:lpwstr>http://www.hc-institute.org/cz/projekty/barometr-mezi-mediky.html</vt:lpwstr>
      </vt:variant>
      <vt:variant>
        <vt:lpwstr/>
      </vt:variant>
      <vt:variant>
        <vt:i4>4128807</vt:i4>
      </vt:variant>
      <vt:variant>
        <vt:i4>9</vt:i4>
      </vt:variant>
      <vt:variant>
        <vt:i4>0</vt:i4>
      </vt:variant>
      <vt:variant>
        <vt:i4>5</vt:i4>
      </vt:variant>
      <vt:variant>
        <vt:lpwstr>http://www.hc-institute.org/cz/projekty/zdravotni-pojistovna-roku.html</vt:lpwstr>
      </vt:variant>
      <vt:variant>
        <vt:lpwstr/>
      </vt:variant>
      <vt:variant>
        <vt:i4>4194381</vt:i4>
      </vt:variant>
      <vt:variant>
        <vt:i4>6</vt:i4>
      </vt:variant>
      <vt:variant>
        <vt:i4>0</vt:i4>
      </vt:variant>
      <vt:variant>
        <vt:i4>5</vt:i4>
      </vt:variant>
      <vt:variant>
        <vt:lpwstr>http://www.hc-institute.org/cz/projekty/barometr.html</vt:lpwstr>
      </vt:variant>
      <vt:variant>
        <vt:lpwstr/>
      </vt:variant>
      <vt:variant>
        <vt:i4>4980813</vt:i4>
      </vt:variant>
      <vt:variant>
        <vt:i4>3</vt:i4>
      </vt:variant>
      <vt:variant>
        <vt:i4>0</vt:i4>
      </vt:variant>
      <vt:variant>
        <vt:i4>5</vt:i4>
      </vt:variant>
      <vt:variant>
        <vt:lpwstr>http://www.hc-institute.org/cz/o-nas/odborna-konference-efektivni-nemocnice.html</vt:lpwstr>
      </vt:variant>
      <vt:variant>
        <vt:lpwstr/>
      </vt:variant>
      <vt:variant>
        <vt:i4>7602290</vt:i4>
      </vt:variant>
      <vt:variant>
        <vt:i4>0</vt:i4>
      </vt:variant>
      <vt:variant>
        <vt:i4>0</vt:i4>
      </vt:variant>
      <vt:variant>
        <vt:i4>5</vt:i4>
      </vt:variant>
      <vt:variant>
        <vt:lpwstr>http://www.hc-institute.org/cz/projekty/nemocnice-ceske-republiky.html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7</cp:revision>
  <cp:lastPrinted>2021-11-08T17:07:00Z</cp:lastPrinted>
  <dcterms:created xsi:type="dcterms:W3CDTF">2023-10-30T13:38:00Z</dcterms:created>
  <dcterms:modified xsi:type="dcterms:W3CDTF">2023-11-18T10:41:00Z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0x010100FAEF0302E8B5724D9393D1592296E990</vt:lpwstr>
  </property>
  <property fmtid="{D5CDD505-2E9C-101B-9397-08002B2CF9AE}" pid="3" name="MediaServiceImageTags">
    <vt:lpwstr/>
  </property>
</Properties>
</file>